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631" w:rsidRDefault="00074492" w:rsidP="0087539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821420" cy="6417721"/>
            <wp:effectExtent l="0" t="0" r="0" b="2540"/>
            <wp:docPr id="1" name="Рисунок 1" descr="C:\Users\татьяна\AppData\Local\Microsoft\Windows\Temporary Internet Files\Content.Word\биология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биология 10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1420" cy="641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492" w:rsidRDefault="00074492" w:rsidP="00E12D39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74492" w:rsidRDefault="00074492" w:rsidP="00E12D39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2D39" w:rsidRPr="00CC3A70" w:rsidRDefault="00875391" w:rsidP="009304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C3A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Пояснительная записка</w:t>
      </w:r>
    </w:p>
    <w:p w:rsidR="00E12D39" w:rsidRPr="00CC3A70" w:rsidRDefault="00E12D39" w:rsidP="00E12D3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3A7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Рабочая программа </w:t>
      </w:r>
      <w:r w:rsidRPr="00CC3A70">
        <w:rPr>
          <w:rFonts w:ascii="Times New Roman" w:eastAsia="Calibri" w:hAnsi="Times New Roman" w:cs="Times New Roman"/>
          <w:color w:val="000000"/>
          <w:sz w:val="20"/>
          <w:szCs w:val="20"/>
          <w:lang w:val="tt-RU"/>
        </w:rPr>
        <w:t>учебного предмета</w:t>
      </w:r>
      <w:r w:rsidRPr="00CC3A7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составлена на основании следующих нормативно-правовых документов:</w:t>
      </w:r>
    </w:p>
    <w:p w:rsidR="00E12D39" w:rsidRPr="00CC3A70" w:rsidRDefault="00E12D39" w:rsidP="00E12D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РФ «Об образовании» №122-ФЗ в последней редакции от 22 августа 2004 г.</w:t>
      </w:r>
    </w:p>
    <w:p w:rsidR="00E12D39" w:rsidRPr="00CC3A70" w:rsidRDefault="00E12D39" w:rsidP="00E12D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компонент государственного стандарта общего образования (Приказ МО от 5 марта 2004г. №1089)</w:t>
      </w:r>
    </w:p>
    <w:p w:rsidR="00E12D39" w:rsidRPr="00CC3A70" w:rsidRDefault="00E12D39" w:rsidP="00E12D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государственный образовательный стандарт начального общего образования (приказ МО РФ от 06.10.2009 г. №373)</w:t>
      </w:r>
    </w:p>
    <w:p w:rsidR="00E12D39" w:rsidRPr="00CC3A70" w:rsidRDefault="00E12D39" w:rsidP="00E12D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Приказа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Минобрнауки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от 19.12.2012 № 1067 « Об утверждении федеральных перечней учебников на 2015/16 учебный год».</w:t>
      </w:r>
    </w:p>
    <w:p w:rsidR="00E12D39" w:rsidRPr="00CC3A70" w:rsidRDefault="00E12D39" w:rsidP="00E12D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основе учебного плана МБОУ  Лебединской  СОШ за 2015-2016 учебный год.</w:t>
      </w:r>
    </w:p>
    <w:p w:rsidR="00E12D39" w:rsidRPr="00CC3A70" w:rsidRDefault="00F454D7" w:rsidP="00E12D39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Рабочая программа составлена на основе Федерального Государственного стандарта, Пример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ной программы среднего (полного) общего образования (базовый уровень) по биологии и Программы среднего (полного) общего образо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вания по биологии для 10 - 11 классов (базовый уровень)  авторов А.А. Каменского, Е.А.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Криксунова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, В.В.Пасечника.</w:t>
      </w:r>
    </w:p>
    <w:p w:rsidR="00F454D7" w:rsidRPr="00CC3A70" w:rsidRDefault="00F454D7" w:rsidP="00E12D39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изучение биологии на базовом уровне отводится в 10 классе 35 часов.</w:t>
      </w: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3" w:right="22"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действующему Базисному учебному плану рабочая программа для 10-го класса преду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сматривает обучение биологии в объеме 1 </w:t>
      </w:r>
      <w:r w:rsidRPr="00CC3A7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часа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неделю. В объеме 35 часов, 1 час в неделю выделен из компонента образовательного учреждения. Всего 70 часов, 2 часа в неделю.</w:t>
      </w: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3" w:right="22"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рабочей программе предусмотрено перераспределение часов.</w:t>
      </w: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3" w:right="22"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Увеличено количество часов на тему «Основы цитологии» на 8 часов, т.к.вышеуказанная тема является сложной в курсе Общей биологии и включает лабораторные работы.</w:t>
      </w: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113" w:right="22"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Увеличено количество часов на тему «Размножение и индивидуальное развитие организмов» на 4 часа.</w:t>
      </w: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113" w:right="22"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Увеличено количество часов на тему «Основы генетики», «Генетика человека», на 13 часов,т.к. вышеуказанные темы являются наиболее сложной в курсе Общей биологии.</w:t>
      </w: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113" w:right="22"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Увеличено количество часов на тему «Основы селекции и биотехнологии» на 4 часа.</w:t>
      </w: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113" w:right="22"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обобщение и повторение выделено 4 часа.1 час на урок контроля и оценки знаний учащихся за курс 10 класса. 1 час заключительный урок по курсу общей биологии.Такое перераспределение часов по общей биологии дает больше возможности  подготовить учащихся к ЕГЭ.</w:t>
      </w: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106" w:right="26" w:firstLine="5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рабочей программе нашли отражение цели и задачи изучения биологии на ступени среднего общего образования, изложенные в пояснительной записке к Примерной программе по биологии. В ней также заложены возможности предусмотренного стандартом формирования у обучающихся об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щеучебных умений и навыков, универсальных способов деятельности и ключевых компетенций.</w:t>
      </w: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84" w:right="34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В 10 классе предусматривается изучение теоретических и прикладных основ общей биологии. Программа курса включает в себя вопросы программы общеобразовательной школы для 10-11 клас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сов. В ней сохранены все разделы и темы, изучаемые в средней общеобразовательной школе.  </w:t>
      </w: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before="7" w:after="0" w:line="228" w:lineRule="exact"/>
        <w:ind w:left="58" w:firstLine="59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внутрипредметных</w:t>
      </w:r>
      <w:proofErr w:type="spellEnd"/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связей, а также с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возрастными особенностями развития учащихся.   </w:t>
      </w: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before="5" w:after="0" w:line="228" w:lineRule="exact"/>
        <w:ind w:left="55" w:right="137" w:firstLine="57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приобретения практических навыков и повышения уровня знаний в рабочую программу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включены лабораторные и практические работы, предусмотренные Примерной программой. </w:t>
      </w: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22" w:right="170" w:firstLine="56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использование информации. Для текущего тематического контроля и оценки знаний в системе уроков предусмотрены контрольно – обобщающие уроки</w:t>
      </w:r>
      <w:r w:rsidR="00DF7AD6"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зачёты.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Курс завершают уроки, позволяющие обобщить и систематизировать знания, а так же применить умения, приобретенные при изучении биологии.</w:t>
      </w: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34" w:right="238" w:firstLine="55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Особое внимание уделяется познавательной активности учащихся, их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мотивированности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самостоятельной учебной работе.  </w:t>
      </w: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before="10" w:after="0" w:line="228" w:lineRule="exact"/>
        <w:ind w:left="5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Рабочая программа ориентирована на использование </w:t>
      </w:r>
      <w:r w:rsidRPr="00CC3A7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учебника:</w:t>
      </w: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24" w:right="230" w:firstLine="53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iCs/>
          <w:spacing w:val="-8"/>
          <w:sz w:val="20"/>
          <w:szCs w:val="20"/>
          <w:lang w:eastAsia="ru-RU"/>
        </w:rPr>
        <w:t xml:space="preserve">А.А.Каменский, Е.А. </w:t>
      </w:r>
      <w:proofErr w:type="spellStart"/>
      <w:r w:rsidRPr="00CC3A70">
        <w:rPr>
          <w:rFonts w:ascii="Times New Roman" w:eastAsia="Times New Roman" w:hAnsi="Times New Roman" w:cs="Times New Roman"/>
          <w:bCs/>
          <w:iCs/>
          <w:spacing w:val="-8"/>
          <w:sz w:val="20"/>
          <w:szCs w:val="20"/>
          <w:lang w:eastAsia="ru-RU"/>
        </w:rPr>
        <w:t>Криксунов</w:t>
      </w:r>
      <w:proofErr w:type="spellEnd"/>
      <w:r w:rsidRPr="00CC3A70">
        <w:rPr>
          <w:rFonts w:ascii="Times New Roman" w:eastAsia="Times New Roman" w:hAnsi="Times New Roman" w:cs="Times New Roman"/>
          <w:bCs/>
          <w:iCs/>
          <w:spacing w:val="-8"/>
          <w:sz w:val="20"/>
          <w:szCs w:val="20"/>
          <w:lang w:eastAsia="ru-RU"/>
        </w:rPr>
        <w:t>, В.</w:t>
      </w:r>
      <w:proofErr w:type="gramStart"/>
      <w:r w:rsidRPr="00CC3A70">
        <w:rPr>
          <w:rFonts w:ascii="Times New Roman" w:eastAsia="Times New Roman" w:hAnsi="Times New Roman" w:cs="Times New Roman"/>
          <w:bCs/>
          <w:iCs/>
          <w:spacing w:val="-8"/>
          <w:sz w:val="20"/>
          <w:szCs w:val="20"/>
          <w:lang w:eastAsia="ru-RU"/>
        </w:rPr>
        <w:t>В</w:t>
      </w:r>
      <w:proofErr w:type="gramEnd"/>
      <w:r w:rsidRPr="00CC3A70">
        <w:rPr>
          <w:rFonts w:ascii="Times New Roman" w:eastAsia="Times New Roman" w:hAnsi="Times New Roman" w:cs="Times New Roman"/>
          <w:bCs/>
          <w:iCs/>
          <w:spacing w:val="-8"/>
          <w:sz w:val="20"/>
          <w:szCs w:val="20"/>
          <w:lang w:eastAsia="ru-RU"/>
        </w:rPr>
        <w:t xml:space="preserve"> Пасечник «Биология. Общая биология. 10 - 11 класс»: </w:t>
      </w:r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Учеб</w:t>
      </w:r>
      <w:proofErr w:type="gramStart"/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.д</w:t>
      </w:r>
      <w:proofErr w:type="gramEnd"/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ля </w:t>
      </w:r>
      <w:proofErr w:type="spellStart"/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общеобразоват</w:t>
      </w:r>
      <w:proofErr w:type="spellEnd"/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. учеб. заведений. </w:t>
      </w:r>
      <w:r w:rsidRPr="00CC3A7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- </w:t>
      </w:r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М.: Дрофа, 2006. </w:t>
      </w: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5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а также методических пособий для учителя:</w:t>
      </w:r>
    </w:p>
    <w:p w:rsidR="00F454D7" w:rsidRPr="00074492" w:rsidRDefault="00F454D7" w:rsidP="00074492">
      <w:pPr>
        <w:pStyle w:val="a7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7" w:after="0" w:line="228" w:lineRule="exact"/>
        <w:ind w:right="319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074492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 xml:space="preserve">А.А. Каменский, Е.А. </w:t>
      </w:r>
      <w:proofErr w:type="spellStart"/>
      <w:r w:rsidRPr="00074492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>Криксунов</w:t>
      </w:r>
      <w:proofErr w:type="spellEnd"/>
      <w:r w:rsidRPr="00074492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>, В.</w:t>
      </w:r>
      <w:proofErr w:type="gramStart"/>
      <w:r w:rsidRPr="00074492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>В</w:t>
      </w:r>
      <w:proofErr w:type="gramEnd"/>
      <w:r w:rsidRPr="00074492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 xml:space="preserve"> Пасечник «Биология 10класс»: Тематическое и поуроч</w:t>
      </w:r>
      <w:r w:rsidRPr="00074492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ное планирование к учебнику </w:t>
      </w:r>
      <w:r w:rsidRPr="0007449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– Издательство «Учитель»</w:t>
      </w:r>
      <w:r w:rsidRPr="00074492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, 2007;</w:t>
      </w:r>
    </w:p>
    <w:p w:rsidR="00074492" w:rsidRDefault="00074492" w:rsidP="00074492">
      <w:pPr>
        <w:widowControl w:val="0"/>
        <w:shd w:val="clear" w:color="auto" w:fill="FFFFFF"/>
        <w:autoSpaceDE w:val="0"/>
        <w:autoSpaceDN w:val="0"/>
        <w:adjustRightInd w:val="0"/>
        <w:spacing w:before="7" w:after="0" w:line="228" w:lineRule="exact"/>
        <w:ind w:right="3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492" w:rsidRDefault="00074492" w:rsidP="00074492">
      <w:pPr>
        <w:widowControl w:val="0"/>
        <w:shd w:val="clear" w:color="auto" w:fill="FFFFFF"/>
        <w:autoSpaceDE w:val="0"/>
        <w:autoSpaceDN w:val="0"/>
        <w:adjustRightInd w:val="0"/>
        <w:spacing w:before="7" w:after="0" w:line="228" w:lineRule="exact"/>
        <w:ind w:right="3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492" w:rsidRDefault="00074492" w:rsidP="00074492">
      <w:pPr>
        <w:widowControl w:val="0"/>
        <w:shd w:val="clear" w:color="auto" w:fill="FFFFFF"/>
        <w:autoSpaceDE w:val="0"/>
        <w:autoSpaceDN w:val="0"/>
        <w:adjustRightInd w:val="0"/>
        <w:spacing w:before="7" w:after="0" w:line="228" w:lineRule="exact"/>
        <w:ind w:right="3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492" w:rsidRPr="00074492" w:rsidRDefault="00074492" w:rsidP="00074492">
      <w:pPr>
        <w:widowControl w:val="0"/>
        <w:shd w:val="clear" w:color="auto" w:fill="FFFFFF"/>
        <w:autoSpaceDE w:val="0"/>
        <w:autoSpaceDN w:val="0"/>
        <w:adjustRightInd w:val="0"/>
        <w:spacing w:before="7" w:after="0" w:line="228" w:lineRule="exact"/>
        <w:ind w:right="3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4D7" w:rsidRPr="00CC3A70" w:rsidRDefault="00F454D7" w:rsidP="00F454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Cs/>
          <w:spacing w:val="-8"/>
          <w:sz w:val="20"/>
          <w:szCs w:val="20"/>
          <w:lang w:eastAsia="ru-RU"/>
        </w:rPr>
      </w:pPr>
    </w:p>
    <w:p w:rsidR="008F4F67" w:rsidRPr="00CC3A70" w:rsidRDefault="008F4F67" w:rsidP="00E12D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bCs/>
          <w:spacing w:val="-8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spacing w:val="-8"/>
          <w:sz w:val="20"/>
          <w:szCs w:val="20"/>
          <w:lang w:eastAsia="ru-RU"/>
        </w:rPr>
        <w:lastRenderedPageBreak/>
        <w:t>Цели</w:t>
      </w:r>
    </w:p>
    <w:p w:rsidR="008F4F67" w:rsidRPr="00CC3A70" w:rsidRDefault="008F4F67" w:rsidP="008F4F67">
      <w:pPr>
        <w:pStyle w:val="a4"/>
        <w:numPr>
          <w:ilvl w:val="0"/>
          <w:numId w:val="5"/>
        </w:numPr>
        <w:shd w:val="clear" w:color="auto" w:fill="FFFFFF"/>
        <w:spacing w:before="72" w:beforeAutospacing="0" w:after="0" w:afterAutospacing="0"/>
        <w:ind w:right="-259"/>
        <w:rPr>
          <w:sz w:val="20"/>
          <w:szCs w:val="20"/>
        </w:rPr>
      </w:pPr>
      <w:proofErr w:type="gramStart"/>
      <w:r w:rsidRPr="00CC3A70">
        <w:rPr>
          <w:b/>
          <w:bCs/>
          <w:i/>
          <w:iCs/>
          <w:sz w:val="20"/>
          <w:szCs w:val="20"/>
        </w:rPr>
        <w:t xml:space="preserve">освоение знаний </w:t>
      </w:r>
      <w:r w:rsidRPr="00CC3A70">
        <w:rPr>
          <w:sz w:val="20"/>
          <w:szCs w:val="20"/>
        </w:rPr>
        <w:t>об основных биологических теориях, идеях и принципах, являющихся составной частью современной естественно-научной картины мира; о методах биологических наук (цитологии, генетики, селекции, биотехнологии, экологии); строении, многообразии и особенностях биосистем (клетка, организм, популяция, вид, биогеоценоз, биосфера); выдающихся биологических открытиях и современных исследованиях в биологической науке;</w:t>
      </w:r>
      <w:proofErr w:type="gramEnd"/>
    </w:p>
    <w:p w:rsidR="008F4F67" w:rsidRPr="00CC3A70" w:rsidRDefault="008F4F67" w:rsidP="008F4F67">
      <w:pPr>
        <w:pStyle w:val="a4"/>
        <w:numPr>
          <w:ilvl w:val="0"/>
          <w:numId w:val="5"/>
        </w:numPr>
        <w:shd w:val="clear" w:color="auto" w:fill="FFFFFF"/>
        <w:spacing w:before="72" w:beforeAutospacing="0" w:after="0" w:afterAutospacing="0"/>
        <w:ind w:right="-259"/>
        <w:rPr>
          <w:sz w:val="20"/>
          <w:szCs w:val="20"/>
        </w:rPr>
      </w:pPr>
      <w:r w:rsidRPr="00CC3A70">
        <w:rPr>
          <w:b/>
          <w:bCs/>
          <w:i/>
          <w:iCs/>
          <w:sz w:val="20"/>
          <w:szCs w:val="20"/>
        </w:rPr>
        <w:t xml:space="preserve">овладение умениями </w:t>
      </w:r>
      <w:r w:rsidRPr="00CC3A70">
        <w:rPr>
          <w:sz w:val="20"/>
          <w:szCs w:val="20"/>
        </w:rPr>
        <w:t>характеризовать современные научные открытия в области биологии; устанавливать связь между развитием биологии и социально-этическими, экологическими проблемами человечества; самостоятельно проводить биологические исследования (наблюдение, измерение, эксперимент, моделирование) и грамотно оформлять полученные результаты; анализировать и использовать биологическую информацию; пользоваться биологической терминологией и символикой;</w:t>
      </w:r>
    </w:p>
    <w:p w:rsidR="008F4F67" w:rsidRPr="00CC3A70" w:rsidRDefault="008F4F67" w:rsidP="008F4F67">
      <w:pPr>
        <w:pStyle w:val="a4"/>
        <w:numPr>
          <w:ilvl w:val="0"/>
          <w:numId w:val="5"/>
        </w:numPr>
        <w:shd w:val="clear" w:color="auto" w:fill="FFFFFF"/>
        <w:spacing w:before="86" w:beforeAutospacing="0" w:after="0" w:afterAutospacing="0"/>
        <w:ind w:right="-259"/>
        <w:rPr>
          <w:sz w:val="20"/>
          <w:szCs w:val="20"/>
        </w:rPr>
      </w:pPr>
      <w:r w:rsidRPr="00CC3A70">
        <w:rPr>
          <w:b/>
          <w:bCs/>
          <w:i/>
          <w:iCs/>
          <w:sz w:val="20"/>
          <w:szCs w:val="20"/>
        </w:rPr>
        <w:t xml:space="preserve">развитие </w:t>
      </w:r>
      <w:r w:rsidRPr="00CC3A70">
        <w:rPr>
          <w:sz w:val="20"/>
          <w:szCs w:val="20"/>
        </w:rPr>
        <w:t>познавательных интересов, интеллектуальных и творческих способностей в процессе изучения проблем современной биологической науки;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8F4F67" w:rsidRPr="00CC3A70" w:rsidRDefault="008F4F67" w:rsidP="008F4F67">
      <w:pPr>
        <w:pStyle w:val="a4"/>
        <w:numPr>
          <w:ilvl w:val="0"/>
          <w:numId w:val="5"/>
        </w:numPr>
        <w:shd w:val="clear" w:color="auto" w:fill="FFFFFF"/>
        <w:spacing w:before="72" w:beforeAutospacing="0" w:after="0" w:afterAutospacing="0"/>
        <w:ind w:right="-259"/>
        <w:rPr>
          <w:sz w:val="20"/>
          <w:szCs w:val="20"/>
        </w:rPr>
      </w:pPr>
      <w:r w:rsidRPr="00CC3A70">
        <w:rPr>
          <w:b/>
          <w:bCs/>
          <w:i/>
          <w:iCs/>
          <w:sz w:val="20"/>
          <w:szCs w:val="20"/>
        </w:rPr>
        <w:t xml:space="preserve">воспитание </w:t>
      </w:r>
      <w:r w:rsidRPr="00CC3A70">
        <w:rPr>
          <w:sz w:val="20"/>
          <w:szCs w:val="20"/>
        </w:rPr>
        <w:t>убежденности в возможности познания закономерностей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8F4F67" w:rsidRPr="00CC3A70" w:rsidRDefault="008F4F67" w:rsidP="008F4F67">
      <w:pPr>
        <w:pStyle w:val="a4"/>
        <w:numPr>
          <w:ilvl w:val="0"/>
          <w:numId w:val="5"/>
        </w:numPr>
        <w:shd w:val="clear" w:color="auto" w:fill="FFFFFF"/>
        <w:spacing w:before="43" w:beforeAutospacing="0" w:after="0" w:afterAutospacing="0"/>
        <w:ind w:right="-259"/>
        <w:rPr>
          <w:sz w:val="20"/>
          <w:szCs w:val="20"/>
        </w:rPr>
      </w:pPr>
      <w:r w:rsidRPr="00CC3A70">
        <w:rPr>
          <w:b/>
          <w:bCs/>
          <w:i/>
          <w:iCs/>
          <w:sz w:val="20"/>
          <w:szCs w:val="20"/>
        </w:rPr>
        <w:t xml:space="preserve">использование приобретенных знаний и умений в повседневной жизни </w:t>
      </w:r>
      <w:r w:rsidRPr="00CC3A70">
        <w:rPr>
          <w:sz w:val="20"/>
          <w:szCs w:val="20"/>
        </w:rPr>
        <w:t>для оценки последствий своей деятельности по отношению к окружающей среде, собственному здоровью; выработки навыков экологической культуры; обоснования и соблюдения мер профилактики заболеваний и ВИЧ-инфекции.</w:t>
      </w:r>
    </w:p>
    <w:p w:rsidR="008F4F67" w:rsidRPr="00CC3A70" w:rsidRDefault="008F4F67" w:rsidP="00F454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Cs/>
          <w:spacing w:val="-8"/>
          <w:sz w:val="20"/>
          <w:szCs w:val="20"/>
          <w:lang w:eastAsia="ru-RU"/>
        </w:rPr>
      </w:pPr>
    </w:p>
    <w:p w:rsidR="008F4F67" w:rsidRPr="00CC3A70" w:rsidRDefault="008F4F67" w:rsidP="00F454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Cs/>
          <w:spacing w:val="-8"/>
          <w:sz w:val="20"/>
          <w:szCs w:val="20"/>
          <w:lang w:eastAsia="ru-RU"/>
        </w:rPr>
      </w:pPr>
    </w:p>
    <w:p w:rsidR="008F4F67" w:rsidRPr="00CC3A70" w:rsidRDefault="008F4F67" w:rsidP="00F454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Cs/>
          <w:spacing w:val="-8"/>
          <w:sz w:val="20"/>
          <w:szCs w:val="20"/>
          <w:lang w:eastAsia="ru-RU"/>
        </w:rPr>
      </w:pPr>
    </w:p>
    <w:p w:rsidR="008F4F67" w:rsidRPr="00CC3A70" w:rsidRDefault="008F4F67" w:rsidP="008F4F6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Общеучебные умения, навыки и способы деятельности</w:t>
      </w:r>
    </w:p>
    <w:p w:rsidR="008F4F67" w:rsidRPr="00CC3A70" w:rsidRDefault="008F4F67" w:rsidP="008F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Примерная программа  предусматривает формирование у учащихся общеучебных умений и  навыков, универсальных  способов деятельности и ключевых компетенций. В этом направлении приоритетными для учебного предмета «Биология» на ступени среднего полного образования являются: распознавание объектов, сравнение, классификация, анализ, оценка. </w:t>
      </w:r>
    </w:p>
    <w:p w:rsidR="008F4F67" w:rsidRPr="00CC3A70" w:rsidRDefault="008F4F67" w:rsidP="008F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F4F67" w:rsidRPr="00CC3A70" w:rsidRDefault="008F4F67" w:rsidP="008F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Результаты обучения</w:t>
      </w:r>
    </w:p>
    <w:p w:rsidR="008F4F67" w:rsidRPr="00CC3A70" w:rsidRDefault="008F4F67" w:rsidP="008F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Результаты изучения курса «Биология» приведены в разделе «Требования к уровню подготовки  обучающихся», который  полностью соответствует стандарту. Требования направлены на  реализацию деятельностного,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практикоориентированного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личностно 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 ориентироваться в окружающем мире, значимыми для сохранения окружающей среды и собственного здоровья.</w:t>
      </w:r>
    </w:p>
    <w:p w:rsidR="008F4F67" w:rsidRPr="00CC3A70" w:rsidRDefault="008F4F67" w:rsidP="00E12D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8"/>
          <w:sz w:val="20"/>
          <w:szCs w:val="20"/>
          <w:lang w:eastAsia="ru-RU"/>
        </w:rPr>
      </w:pPr>
    </w:p>
    <w:p w:rsidR="00F454D7" w:rsidRPr="00CC3A70" w:rsidRDefault="00F454D7" w:rsidP="008F4F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8"/>
          <w:sz w:val="20"/>
          <w:szCs w:val="20"/>
          <w:lang w:eastAsia="ru-RU"/>
        </w:rPr>
      </w:pPr>
    </w:p>
    <w:p w:rsidR="00636E78" w:rsidRPr="00CC3A70" w:rsidRDefault="00636E78" w:rsidP="00636E7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spacing w:val="-3"/>
          <w:sz w:val="20"/>
          <w:szCs w:val="20"/>
          <w:lang w:eastAsia="ru-RU"/>
        </w:rPr>
        <w:t>ТРЕБОВАНИЯ К УРОВНЮ ПОДГОТОВКИ УЧАЩИХСЯ</w:t>
      </w:r>
    </w:p>
    <w:p w:rsidR="00636E78" w:rsidRPr="00CC3A70" w:rsidRDefault="00636E78" w:rsidP="00636E7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В результате изучения биологии на базовом уровне учащиеся, заканчивающие 10 класс должны</w:t>
      </w:r>
    </w:p>
    <w:p w:rsidR="00636E78" w:rsidRPr="00CC3A70" w:rsidRDefault="00636E78" w:rsidP="00636E7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знать /понимать</w:t>
      </w:r>
    </w:p>
    <w:p w:rsidR="00636E78" w:rsidRPr="00CC3A70" w:rsidRDefault="00636E78" w:rsidP="00636E78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основные положения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биологических теорий (клеточная, эволюционная теория Ч. Дарвина);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учение В И. Вернадского о биосфере; сущность законов Г. Менделя, закономерностей изменчивости;</w:t>
      </w:r>
    </w:p>
    <w:p w:rsidR="00636E78" w:rsidRPr="00CC3A70" w:rsidRDefault="00636E78" w:rsidP="00636E78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строение биологических объектов: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клетки, генов и хромосом, вида и экосистем (структура),</w:t>
      </w:r>
    </w:p>
    <w:p w:rsidR="00636E78" w:rsidRPr="00CC3A70" w:rsidRDefault="00636E78" w:rsidP="00636E78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сущность биологических процессов: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размножение, оплодотворение, действие искусственного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и естественного отбора, формирование приспособленности, образование видов, круговорот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веществ и превращения энергии в экосистемах и биосфере;</w:t>
      </w:r>
    </w:p>
    <w:p w:rsidR="00636E78" w:rsidRPr="00CC3A70" w:rsidRDefault="00636E78" w:rsidP="00636E78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вклад выдающихся ученых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развитие биологической науки;</w:t>
      </w:r>
    </w:p>
    <w:p w:rsidR="00636E78" w:rsidRPr="00CC3A70" w:rsidRDefault="00636E78" w:rsidP="00636E78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биологическую терминологию и символику;</w:t>
      </w:r>
    </w:p>
    <w:p w:rsidR="00074492" w:rsidRDefault="00074492" w:rsidP="00636E78">
      <w:pPr>
        <w:shd w:val="clear" w:color="auto" w:fill="FFFFFF"/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</w:p>
    <w:p w:rsidR="0093042B" w:rsidRDefault="0093042B" w:rsidP="00636E78">
      <w:pPr>
        <w:shd w:val="clear" w:color="auto" w:fill="FFFFFF"/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</w:p>
    <w:p w:rsidR="00636E78" w:rsidRPr="00CC3A70" w:rsidRDefault="00636E78" w:rsidP="00636E78">
      <w:pPr>
        <w:shd w:val="clear" w:color="auto" w:fill="FFFFFF"/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lastRenderedPageBreak/>
        <w:t>уметь</w:t>
      </w:r>
    </w:p>
    <w:p w:rsidR="00636E78" w:rsidRPr="00CC3A70" w:rsidRDefault="00636E78" w:rsidP="00636E78">
      <w:pPr>
        <w:shd w:val="clear" w:color="auto" w:fill="FFFFFF"/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• объяснять: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роль биологии в формировании научного мировоззрения; вклад биологических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</w:t>
      </w:r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наркотических веществ на развитие зародыша человека, влияние мутагенов на организм человека,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экологических факторов на организмы, взаимосвязи организмов и окружающей среды; причины эволюции, изменяемости видов, нарушений развития организмов, наследственных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заболеваний, мутаций, устойчивости и смены экосистем; необходимости сохранения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многообразия видов;  </w:t>
      </w:r>
      <w:r w:rsidRPr="00CC3A70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решать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элементарные биологические задачи; составлять элементарные схемы скрещивания и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схемы переноса веществ и энергии в экосистемах (цепи питания); </w:t>
      </w:r>
      <w:r w:rsidRPr="00CC3A7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описывать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особей видов по морфологическому критерию,</w:t>
      </w:r>
    </w:p>
    <w:p w:rsidR="00636E78" w:rsidRPr="00CC3A70" w:rsidRDefault="00636E78" w:rsidP="00636E78">
      <w:pPr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выявлять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636E78" w:rsidRPr="00CC3A70" w:rsidRDefault="00636E78" w:rsidP="00636E78">
      <w:pPr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сравнивать: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биологические объекты (химический состав тел живой и неживой природы,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зародыши человека и других млекопитающих, природные экосистемы и </w:t>
      </w:r>
      <w:proofErr w:type="spellStart"/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агроэкосистемы</w:t>
      </w:r>
      <w:proofErr w:type="spellEnd"/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своей </w:t>
      </w:r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местности), процессы (естественный и искусственный отбор, половое и бесполое размножение) и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делать выводы на основе сравнения,</w:t>
      </w:r>
    </w:p>
    <w:p w:rsidR="00636E78" w:rsidRPr="00CC3A70" w:rsidRDefault="00636E78" w:rsidP="00636E78">
      <w:pPr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анализировать и оценивать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различные гипотезы сущности жизни, происхождения жизни и человека, глобальные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проблемы и пути их решения, последствия собственной деятельности в окружающей среде;</w:t>
      </w:r>
    </w:p>
    <w:p w:rsidR="00636E78" w:rsidRPr="00CC3A70" w:rsidRDefault="00636E78" w:rsidP="00636E78">
      <w:pPr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изучать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экосистемах на биологических моделях;</w:t>
      </w:r>
    </w:p>
    <w:p w:rsidR="00636E78" w:rsidRPr="0093042B" w:rsidRDefault="00636E78" w:rsidP="00636E78">
      <w:pPr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находить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информацию о биологических объектах в различных источниках (учебных текстах,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справочниках, научно-популярных изданиях, компьютерных базах данных, ресурсах Интернет) и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критически ее оценивать; </w:t>
      </w:r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использовать приобретенные знания и умения в практической деятельности и повседневной жизни.</w:t>
      </w:r>
    </w:p>
    <w:p w:rsidR="00636E78" w:rsidRPr="0093042B" w:rsidRDefault="00636E78" w:rsidP="00930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3042B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СОДЕРЖАНИЕ</w:t>
      </w:r>
    </w:p>
    <w:p w:rsidR="00CE1DF5" w:rsidRPr="00CC3A70" w:rsidRDefault="00636E78" w:rsidP="003775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ВВЕДЕНИЕ. БИОЛОГИЯ КАК НАУКА. </w:t>
      </w:r>
      <w:r w:rsidR="00CE1DF5"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(4 ч)</w:t>
      </w:r>
    </w:p>
    <w:p w:rsidR="00636E78" w:rsidRPr="00CC3A70" w:rsidRDefault="00636E78" w:rsidP="003775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Методы научного познания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Биология как наука. Место биологии в системе наук. Значение биологии для понимания научной картины мира. Связь биологических дисциплин с другими науками </w:t>
      </w:r>
      <w:r w:rsidRPr="00CC3A70">
        <w:rPr>
          <w:rFonts w:ascii="Times New Roman" w:eastAsia="Times New Roman" w:hAnsi="Times New Roman" w:cs="Times New Roman"/>
          <w:spacing w:val="20"/>
          <w:sz w:val="20"/>
          <w:szCs w:val="20"/>
          <w:lang w:eastAsia="ru-RU"/>
        </w:rPr>
        <w:t>(химией,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физикой, математикой, географией, астрономией и </w:t>
      </w:r>
      <w:proofErr w:type="spellStart"/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др</w:t>
      </w:r>
      <w:proofErr w:type="spellEnd"/>
      <w:proofErr w:type="gram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). Место курса «Общая биология» в системе естественнонаучных дисциплин. Цели и задачи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курса</w:t>
      </w:r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.Д</w:t>
      </w:r>
      <w:proofErr w:type="gram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емонстрация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портретов ученых-биологов, </w:t>
      </w:r>
      <w:r w:rsidRPr="00CC3A70">
        <w:rPr>
          <w:rFonts w:ascii="Times New Roman" w:eastAsia="Times New Roman" w:hAnsi="Times New Roman" w:cs="Times New Roman"/>
          <w:spacing w:val="22"/>
          <w:sz w:val="20"/>
          <w:szCs w:val="20"/>
          <w:lang w:eastAsia="ru-RU"/>
        </w:rPr>
        <w:t>схемы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«Связь биологии с другими науками»</w:t>
      </w:r>
    </w:p>
    <w:p w:rsidR="00636E78" w:rsidRPr="00CC3A70" w:rsidRDefault="00636E78" w:rsidP="00636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ОСНОВЫ ЦИТОЛОГИИ </w:t>
      </w:r>
      <w:r w:rsidR="00CE1DF5"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 (26 ЧАСОВ)</w:t>
      </w:r>
    </w:p>
    <w:p w:rsidR="00636E78" w:rsidRPr="00CC3A70" w:rsidRDefault="00636E78" w:rsidP="00636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Предмет, задачи и методы исследования современной цитологии. Значение цитологических исследований для других биологических наук, медицины, сельского хозяйства. История открытия и изучения клетки. Основные положения клеточной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теории</w:t>
      </w:r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.З</w:t>
      </w:r>
      <w:proofErr w:type="gram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начение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клеточной теории для развития биологии. Клетка как единица развития, структурная и функциональная единица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живого</w:t>
      </w:r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.Х</w:t>
      </w:r>
      <w:proofErr w:type="gram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имический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 клетки. Вода и другие неорганические вещества, их роль в жизнедеятельности клетки. Органические вещества: углеводы, белки, липиды, нуклеиновые кислоты. АТФ, их строение и роль в клетке. Ферменты, их роль в регуляции процессов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жизнедеятельности</w:t>
      </w:r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троениепрокариотической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клетки. Строение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эукариотической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клетки. Основные компоненты клетки. Строение мембран. Строение и функции ядра. Химический состав и строение хромосом. Цитоплазма и основные органоиды. Их функции в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клетке</w:t>
      </w:r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.О</w:t>
      </w:r>
      <w:proofErr w:type="gram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собенности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строения клеток бактерий, грибов, животных и растений. Вирусы и бактериофаги. Вирус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СПИДа</w:t>
      </w:r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.О</w:t>
      </w:r>
      <w:proofErr w:type="gram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бмен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веществ и превращения энергии в клетке. Каталитический характер реакций обмена веществ. Пластический и энергетический обмен. Основные этапы энергетического обмена. Отличительные особенности процессов клеточного дыхания. Способы получения органических веществ: автотрофы и гетеротрофы. Фотосинтез, его фазы, космическая роль в биосфере. Хемосинтез и его значение в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биосфере</w:t>
      </w:r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.Б</w:t>
      </w:r>
      <w:proofErr w:type="gram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иосинтез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белков. Понятие о гене. ДНК - источник генетической информации. </w:t>
      </w:r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Генетической</w:t>
      </w:r>
      <w:proofErr w:type="gram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код. Матричный принцип биосинтеза белков. Образование и-РНК по матрице ДНК. Регуляция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биосинтеза</w:t>
      </w:r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.П</w:t>
      </w:r>
      <w:proofErr w:type="gram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онятие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гомеостазе, регуляция процессов превращения веществ и энергии в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клетке.Демонстрации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схема «Многообразие клеток», Периодическая таблица элементов, схемы и таблицы: «Строение молекулы белка», «Строение молекулы ДНК», «Строение молекулы РНК», «Типы РНК», «Удвоение молекулы ДНК», «Строение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эукариотической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клетки», «Строение животной клетки», «Строение растительной клетки», «Строение хромосом», Строение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прокариотической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клетки», «Генетический код», «Биосинтез белка», Строение вируса»</w:t>
      </w:r>
    </w:p>
    <w:p w:rsidR="00636E78" w:rsidRPr="00CC3A70" w:rsidRDefault="00636E78" w:rsidP="00636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Лабораторные работы</w:t>
      </w:r>
    </w:p>
    <w:p w:rsidR="00636E78" w:rsidRPr="00CC3A70" w:rsidRDefault="00636E78" w:rsidP="00636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Calibri" w:hAnsi="Times New Roman" w:cs="Times New Roman"/>
          <w:sz w:val="20"/>
          <w:szCs w:val="20"/>
        </w:rPr>
        <w:t xml:space="preserve">Лабораторная работа «Каталитическая активность ферментов в живых тканях» </w:t>
      </w:r>
    </w:p>
    <w:p w:rsidR="00636E78" w:rsidRPr="00CC3A70" w:rsidRDefault="00636E78" w:rsidP="00636E7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C3A70">
        <w:rPr>
          <w:rFonts w:ascii="Times New Roman" w:eastAsia="Calibri" w:hAnsi="Times New Roman" w:cs="Times New Roman"/>
          <w:sz w:val="20"/>
          <w:szCs w:val="20"/>
        </w:rPr>
        <w:t xml:space="preserve">Лабораторная работа «Плазмолиз и </w:t>
      </w:r>
      <w:proofErr w:type="spellStart"/>
      <w:r w:rsidRPr="00CC3A70">
        <w:rPr>
          <w:rFonts w:ascii="Times New Roman" w:eastAsia="Calibri" w:hAnsi="Times New Roman" w:cs="Times New Roman"/>
          <w:sz w:val="20"/>
          <w:szCs w:val="20"/>
        </w:rPr>
        <w:t>деплазмолиз</w:t>
      </w:r>
      <w:proofErr w:type="spellEnd"/>
      <w:r w:rsidRPr="00CC3A70">
        <w:rPr>
          <w:rFonts w:ascii="Times New Roman" w:eastAsia="Calibri" w:hAnsi="Times New Roman" w:cs="Times New Roman"/>
          <w:sz w:val="20"/>
          <w:szCs w:val="20"/>
        </w:rPr>
        <w:t xml:space="preserve"> в клетках кожицы лука»</w:t>
      </w:r>
    </w:p>
    <w:p w:rsidR="00636E78" w:rsidRPr="00CC3A70" w:rsidRDefault="00636E78" w:rsidP="00636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Calibri" w:hAnsi="Times New Roman" w:cs="Times New Roman"/>
          <w:sz w:val="20"/>
          <w:szCs w:val="20"/>
        </w:rPr>
        <w:t xml:space="preserve">Лабораторная работа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«Строение </w:t>
      </w:r>
      <w:proofErr w:type="spellStart"/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эукариотических</w:t>
      </w:r>
      <w:proofErr w:type="spellEnd"/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(растительной, животной, грибной) и </w:t>
      </w:r>
      <w:proofErr w:type="spellStart"/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прокариотических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(бактериальных) клеток»</w:t>
      </w:r>
    </w:p>
    <w:p w:rsidR="008F4F67" w:rsidRPr="00CC3A70" w:rsidRDefault="00636E78" w:rsidP="00636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РАЗМНОЖЕНИЕ И ИНДИВИДУАЛЬНОЕ РАЗВИТИЕ (ОНТОГЕНЕЗ) ОРГАНИЗМОВ</w:t>
      </w:r>
      <w:r w:rsidR="008F4F67"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(</w:t>
      </w:r>
      <w:r w:rsidR="008F4F67"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11ч</w:t>
      </w:r>
      <w:proofErr w:type="gramStart"/>
      <w:r w:rsidR="008F4F67"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)</w:t>
      </w:r>
      <w:proofErr w:type="gramEnd"/>
    </w:p>
    <w:p w:rsidR="00636E78" w:rsidRPr="00CC3A70" w:rsidRDefault="00636E78" w:rsidP="00636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lastRenderedPageBreak/>
        <w:t>Самовоспроизведение - всеобщее свойство живого. Митоз как основа бесполого размножения и роста многоклеточных организмов, его фазы и биологическое значение.Формы размножения организмов. Бесполое размножение и его типы. Половое размножение. Мейоз, его биологическое значение. Сперматогенез. Овогенез. Оплодотворение. Особенности оплодотворения у цветковых растений. Биологическое значение оплодотворения.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Понятие индивидуального развития (онтогенеза) организмов. Деление, рост, дифференциация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клеток, органогенез, размножение, старение, смерть особей. Онтогенез растений. Онтогенез </w:t>
      </w:r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животных. Взаимовлияние частей развивающегося зародыша. Влияние факторов внешней среды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развитие зародыша. Рост и развитие организма. Уровни приспособления организма к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изменяющимся условиям. Старение и смерть организма. Специфика онтогенеза при бесполом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размножении. Онтогенез человека. Репродуктивное здоровье; его значение для будущих </w:t>
      </w:r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поколений людей. Последствия влияния алкоголя, никотина, наркотических веществ на развитие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зародыша человека. Периоды постэмбрионального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развития</w:t>
      </w:r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.Д</w:t>
      </w:r>
      <w:proofErr w:type="gram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емонстрация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таблицы, иллюстрирующих виды бесполого и полового размножения, эмбрионального и постэмбрионального развития высших растений, сходство зародышей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позвоночных животных, схемы митоза и мейоза. Схемы и таблицы: «Митоз и мейоз», «Гаметогенез», «Типы бесполого размножения», «Строение яйцеклетки и сперматозоида». Таблицы: «Основные стадии онтогенеза», «Прямое и непрямое развитие». Таблицы, фотографии,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диаграммы и статистические данные, демонстрирующие последствия влияния негативных факторов среды на развитие организма.</w:t>
      </w:r>
    </w:p>
    <w:p w:rsidR="00636E78" w:rsidRPr="00CC3A70" w:rsidRDefault="00636E78" w:rsidP="00636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ОСНОВЫ ГЕНЕТИКИ </w:t>
      </w:r>
      <w:r w:rsidR="00CE1DF5"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    (12 ЧАСОВ)</w:t>
      </w:r>
    </w:p>
    <w:p w:rsidR="00636E78" w:rsidRPr="00CC3A70" w:rsidRDefault="00636E78" w:rsidP="00636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История развития генетики. Закономерности наследования признаков, выявленные Г. Менделем.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Гибридологический метод изучения наследственности. Моногибридное скрещивание. Закон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доминирования. Закон расщепления. Полное и неполное доминирование. Закон чистоты гамет и его цитологическое обоснование. Множественные аллели. Анализирующее скрещивание.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Дигибридное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полигибридное скрещивание. Закон независимого комбинирования. Фенотип и генотип. Цитологические основы генетических законов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наследования</w:t>
      </w:r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Г</w:t>
      </w:r>
      <w:proofErr w:type="gramEnd"/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енетическое</w:t>
      </w:r>
      <w:proofErr w:type="spellEnd"/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определение пола. Генетическая структура половых хромосом. </w:t>
      </w:r>
      <w:proofErr w:type="spellStart"/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Гомогаметный</w:t>
      </w:r>
      <w:proofErr w:type="spellEnd"/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и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гетерогаметный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пол. Наследование признаков, сцепленных с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полом</w:t>
      </w:r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.Х</w:t>
      </w:r>
      <w:proofErr w:type="gram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ромосомная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теория наследственности. Группы сцепления генов. Сцепленное наследование </w:t>
      </w:r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признаков. Закон Т. Моргана. Полное и неполное сцепление генов. Генетические карты </w:t>
      </w:r>
      <w:proofErr w:type="spellStart"/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хромосом</w:t>
      </w:r>
      <w:proofErr w:type="gramStart"/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.</w:t>
      </w:r>
      <w:r w:rsidRPr="00CC3A70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Г</w:t>
      </w:r>
      <w:proofErr w:type="gramEnd"/>
      <w:r w:rsidRPr="00CC3A70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енотип</w:t>
      </w:r>
      <w:proofErr w:type="spellEnd"/>
      <w:r w:rsidRPr="00CC3A70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как целостная система. Хромосомная (ядерная) и цитоплазматическая наследственность.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Взаимодействие аллельных (доминирование, неполное доминирование,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кодоминирование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сверхдоминирование) и неаллельных (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комплементарность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эпистаз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полимерия) генов в определении признаков.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Плейотропия</w:t>
      </w:r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О</w:t>
      </w:r>
      <w:proofErr w:type="gramEnd"/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сновные</w:t>
      </w:r>
      <w:proofErr w:type="spellEnd"/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формы изменчивости. Генотипическая изменчивость. Мутации. Генные, хромосомные и геномные мутации. Соматические и генеративные мутации. Полулетальные и летальные мутации. Причины и частота мутаций, мутагенные факторы. Эволюционная роль </w:t>
      </w:r>
      <w:proofErr w:type="spellStart"/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мутаций</w:t>
      </w:r>
      <w:proofErr w:type="gramStart"/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.</w:t>
      </w:r>
      <w:r w:rsidRPr="00CC3A70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К</w:t>
      </w:r>
      <w:proofErr w:type="gramEnd"/>
      <w:r w:rsidRPr="00CC3A70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омбинативная</w:t>
      </w:r>
      <w:proofErr w:type="spellEnd"/>
      <w:r w:rsidRPr="00CC3A70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изменчивость. Возникновение различных комбинаций генов и их роль в создании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генетического разнообразия в пределах вида. Эволюционное значение комбинативной </w:t>
      </w:r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изменчивости. Закон гомологических рядов в наследственной </w:t>
      </w:r>
      <w:proofErr w:type="spellStart"/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изменчивости</w:t>
      </w:r>
      <w:proofErr w:type="gramStart"/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.</w:t>
      </w:r>
      <w:r w:rsidRPr="00CC3A70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Ф</w:t>
      </w:r>
      <w:proofErr w:type="gramEnd"/>
      <w:r w:rsidRPr="00CC3A70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енотипическая</w:t>
      </w:r>
      <w:proofErr w:type="spellEnd"/>
      <w:r w:rsidRPr="00CC3A70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, или </w:t>
      </w:r>
      <w:proofErr w:type="spellStart"/>
      <w:r w:rsidRPr="00CC3A70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модификационная</w:t>
      </w:r>
      <w:proofErr w:type="spellEnd"/>
      <w:r w:rsidRPr="00CC3A70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, изменчивость. Роль условий внешней среды в развитии и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проявлении признаков и свойств. Статистические закономерности </w:t>
      </w:r>
      <w:proofErr w:type="spellStart"/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модификационной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изменчивости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. Управление доминированием.</w:t>
      </w:r>
    </w:p>
    <w:p w:rsidR="00636E78" w:rsidRPr="00CC3A70" w:rsidRDefault="00636E78" w:rsidP="00636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Демонстрации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Схемы, иллюстрирующие моногибридные и </w:t>
      </w:r>
      <w:proofErr w:type="spell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дигибридные</w:t>
      </w:r>
      <w:proofErr w:type="spell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скрещивания;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сцепленное наследование признаков; перекрест хромосом; наследование, сцепленное с полом. </w:t>
      </w:r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Примеры </w:t>
      </w:r>
      <w:proofErr w:type="spellStart"/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модификационной</w:t>
      </w:r>
      <w:proofErr w:type="spellEnd"/>
      <w:r w:rsidRPr="00CC3A7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изменчивости. Материалы, демонстрирующие влияние мутагенов на </w:t>
      </w: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организм человека, результаты опытов, показывающих влияние условий среды на изменчивость организмов; гербарные материалы, коллекции, муляжи гибридные, полиплоидные растений.</w:t>
      </w:r>
    </w:p>
    <w:p w:rsidR="00636E78" w:rsidRPr="00CC3A70" w:rsidRDefault="00636E78" w:rsidP="00636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spacing w:val="-1"/>
          <w:sz w:val="20"/>
          <w:szCs w:val="20"/>
          <w:lang w:eastAsia="ru-RU"/>
        </w:rPr>
        <w:t>Лабораторная работа</w:t>
      </w:r>
      <w:r w:rsidRPr="00CC3A70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«Изучение изменчивости у растений и животных, построение вариационного ряда и 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кривой»</w:t>
      </w:r>
    </w:p>
    <w:p w:rsidR="00636E78" w:rsidRPr="00CC3A70" w:rsidRDefault="00636E78" w:rsidP="00636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ГЕНЕТИКА ЧЕЛОВЕКА</w:t>
      </w:r>
      <w:r w:rsidR="00CE1DF5"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 (4 ЧАСА)</w:t>
      </w:r>
    </w:p>
    <w:p w:rsidR="00636E78" w:rsidRPr="00CC3A70" w:rsidRDefault="00636E78" w:rsidP="00636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Методы исследования человека. Проблемы генетической безопасности</w:t>
      </w: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. Генетика и здоровье.</w:t>
      </w:r>
    </w:p>
    <w:p w:rsidR="00636E78" w:rsidRPr="00CC3A70" w:rsidRDefault="00636E78" w:rsidP="003775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ОСНОВЫ СЕЛЕКЦИИ И БИОТЕХНОЛОГИИ.</w:t>
      </w:r>
      <w:r w:rsidR="003775BB"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(6 часов)  </w:t>
      </w:r>
    </w:p>
    <w:p w:rsidR="00636E78" w:rsidRPr="00CC3A70" w:rsidRDefault="00636E78" w:rsidP="003775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Основные понятия</w:t>
      </w:r>
    </w:p>
    <w:p w:rsidR="00636E78" w:rsidRPr="00CC3A70" w:rsidRDefault="00636E78" w:rsidP="00636E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Селекция Сорт</w:t>
      </w:r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.п</w:t>
      </w:r>
      <w:proofErr w:type="gram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орода. штамм. Гибридизация: Близкородственна</w:t>
      </w:r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я(</w:t>
      </w:r>
      <w:proofErr w:type="gram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инбридинг)</w:t>
      </w:r>
    </w:p>
    <w:p w:rsidR="00CC3A70" w:rsidRPr="00CC3A70" w:rsidRDefault="00636E78" w:rsidP="00CC3A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Неродственная</w:t>
      </w:r>
      <w:proofErr w:type="gramEnd"/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отдаленная   Аутбридинг. Гетерозис Биотехнология. Клеточная инженерия Генная инженерия</w:t>
      </w:r>
    </w:p>
    <w:p w:rsidR="00636E78" w:rsidRPr="00CC3A70" w:rsidRDefault="00CC3A70" w:rsidP="00CC3A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Обобщение и повторение</w:t>
      </w:r>
      <w:r w:rsidRPr="00CC3A70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(7ч)</w:t>
      </w:r>
    </w:p>
    <w:p w:rsidR="00E12D39" w:rsidRPr="00CC3A70" w:rsidRDefault="00E12D39" w:rsidP="00636E78">
      <w:pPr>
        <w:shd w:val="clear" w:color="auto" w:fill="FFFFFF"/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</w:p>
    <w:p w:rsidR="00636E78" w:rsidRPr="00CC3A70" w:rsidRDefault="00636E78" w:rsidP="00636E7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C3A70" w:rsidRDefault="00CC3A70" w:rsidP="00636E7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3042B" w:rsidRDefault="0093042B" w:rsidP="00636E7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3042B" w:rsidRDefault="0093042B" w:rsidP="00636E7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3042B" w:rsidRDefault="0093042B" w:rsidP="00636E7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3042B" w:rsidRDefault="0093042B" w:rsidP="00636E7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3042B" w:rsidRPr="00CC3A70" w:rsidRDefault="0093042B" w:rsidP="00636E7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65631" w:rsidRPr="00CC3A70" w:rsidRDefault="00C65631" w:rsidP="00C65631">
      <w:pPr>
        <w:shd w:val="clear" w:color="auto" w:fill="FFFFFF"/>
        <w:spacing w:before="120"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  <w:r w:rsidRPr="00CC3A70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Список литературы.</w:t>
      </w:r>
    </w:p>
    <w:p w:rsidR="001740D2" w:rsidRPr="00CC3A70" w:rsidRDefault="001740D2" w:rsidP="00BD2A4C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24" w:right="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iCs/>
          <w:spacing w:val="-8"/>
          <w:sz w:val="20"/>
          <w:szCs w:val="20"/>
          <w:lang w:eastAsia="ru-RU"/>
        </w:rPr>
        <w:t xml:space="preserve">.Каменский А.А, Е.А. </w:t>
      </w:r>
      <w:proofErr w:type="spellStart"/>
      <w:r w:rsidRPr="00CC3A70">
        <w:rPr>
          <w:rFonts w:ascii="Times New Roman" w:eastAsia="Times New Roman" w:hAnsi="Times New Roman" w:cs="Times New Roman"/>
          <w:bCs/>
          <w:iCs/>
          <w:spacing w:val="-8"/>
          <w:sz w:val="20"/>
          <w:szCs w:val="20"/>
          <w:lang w:eastAsia="ru-RU"/>
        </w:rPr>
        <w:t>Криксунов</w:t>
      </w:r>
      <w:proofErr w:type="spellEnd"/>
      <w:r w:rsidRPr="00CC3A70">
        <w:rPr>
          <w:rFonts w:ascii="Times New Roman" w:eastAsia="Times New Roman" w:hAnsi="Times New Roman" w:cs="Times New Roman"/>
          <w:bCs/>
          <w:iCs/>
          <w:spacing w:val="-8"/>
          <w:sz w:val="20"/>
          <w:szCs w:val="20"/>
          <w:lang w:eastAsia="ru-RU"/>
        </w:rPr>
        <w:t>, В.</w:t>
      </w:r>
      <w:proofErr w:type="gramStart"/>
      <w:r w:rsidRPr="00CC3A70">
        <w:rPr>
          <w:rFonts w:ascii="Times New Roman" w:eastAsia="Times New Roman" w:hAnsi="Times New Roman" w:cs="Times New Roman"/>
          <w:bCs/>
          <w:iCs/>
          <w:spacing w:val="-8"/>
          <w:sz w:val="20"/>
          <w:szCs w:val="20"/>
          <w:lang w:eastAsia="ru-RU"/>
        </w:rPr>
        <w:t>В</w:t>
      </w:r>
      <w:proofErr w:type="gramEnd"/>
      <w:r w:rsidRPr="00CC3A70">
        <w:rPr>
          <w:rFonts w:ascii="Times New Roman" w:eastAsia="Times New Roman" w:hAnsi="Times New Roman" w:cs="Times New Roman"/>
          <w:bCs/>
          <w:iCs/>
          <w:spacing w:val="-8"/>
          <w:sz w:val="20"/>
          <w:szCs w:val="20"/>
          <w:lang w:eastAsia="ru-RU"/>
        </w:rPr>
        <w:t xml:space="preserve"> Пасечник «Биология. Общая биология. 10 - 11 класс»: </w:t>
      </w:r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Учеб</w:t>
      </w:r>
      <w:proofErr w:type="gramStart"/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.д</w:t>
      </w:r>
      <w:proofErr w:type="gramEnd"/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ля </w:t>
      </w:r>
      <w:proofErr w:type="spellStart"/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общеобразоват</w:t>
      </w:r>
      <w:proofErr w:type="spellEnd"/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. учеб. заведений. </w:t>
      </w:r>
      <w:r w:rsidRPr="00CC3A7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- </w:t>
      </w:r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М.: Дрофа, 2006. </w:t>
      </w:r>
    </w:p>
    <w:p w:rsidR="001740D2" w:rsidRPr="00CC3A70" w:rsidRDefault="001740D2" w:rsidP="00BD2A4C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 xml:space="preserve">Каменский, </w:t>
      </w:r>
      <w:r w:rsidR="00BD2A4C" w:rsidRPr="00CC3A70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 xml:space="preserve">А.А.   </w:t>
      </w:r>
      <w:r w:rsidRPr="00CC3A70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 xml:space="preserve">Е.А. </w:t>
      </w:r>
      <w:proofErr w:type="spellStart"/>
      <w:r w:rsidRPr="00CC3A70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>Криксунов</w:t>
      </w:r>
      <w:proofErr w:type="spellEnd"/>
      <w:r w:rsidRPr="00CC3A70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>, В.</w:t>
      </w:r>
      <w:proofErr w:type="gramStart"/>
      <w:r w:rsidRPr="00CC3A70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>В</w:t>
      </w:r>
      <w:proofErr w:type="gramEnd"/>
      <w:r w:rsidRPr="00CC3A70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 xml:space="preserve"> Пасечник «Биология 10класс»: Тематическое и поуроч</w:t>
      </w:r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ное планирование к учебнику </w:t>
      </w:r>
      <w:r w:rsidRPr="00CC3A7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– Издательство «Учитель»</w:t>
      </w:r>
      <w:r w:rsidRPr="00CC3A70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, 2007;</w:t>
      </w:r>
    </w:p>
    <w:p w:rsidR="001740D2" w:rsidRPr="00CC3A70" w:rsidRDefault="001740D2" w:rsidP="001740D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3A70">
        <w:rPr>
          <w:rFonts w:ascii="Times New Roman" w:hAnsi="Times New Roman" w:cs="Times New Roman"/>
          <w:sz w:val="20"/>
          <w:szCs w:val="20"/>
        </w:rPr>
        <w:t>Калинова Г.С..</w:t>
      </w:r>
      <w:r w:rsidRPr="00CC3A70">
        <w:rPr>
          <w:rFonts w:ascii="Times New Roman" w:hAnsi="Times New Roman" w:cs="Times New Roman"/>
          <w:sz w:val="20"/>
          <w:szCs w:val="20"/>
        </w:rPr>
        <w:tab/>
        <w:t xml:space="preserve">   ЕГЭ 2012.Единый государственный экзамен. Биология Типовые экзаменационные варианты. Москва. Национальное образование.2011</w:t>
      </w:r>
      <w:r w:rsidRPr="00CC3A70">
        <w:rPr>
          <w:rFonts w:ascii="Times New Roman" w:hAnsi="Times New Roman" w:cs="Times New Roman"/>
          <w:sz w:val="20"/>
          <w:szCs w:val="20"/>
        </w:rPr>
        <w:tab/>
      </w:r>
    </w:p>
    <w:p w:rsidR="001740D2" w:rsidRPr="00CC3A70" w:rsidRDefault="001740D2" w:rsidP="001740D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3A70">
        <w:rPr>
          <w:rFonts w:ascii="Times New Roman" w:hAnsi="Times New Roman" w:cs="Times New Roman"/>
          <w:sz w:val="20"/>
          <w:szCs w:val="20"/>
        </w:rPr>
        <w:t>Калинова.Г.С</w:t>
      </w:r>
      <w:r w:rsidRPr="00CC3A70">
        <w:rPr>
          <w:rFonts w:ascii="Times New Roman" w:hAnsi="Times New Roman" w:cs="Times New Roman"/>
          <w:sz w:val="20"/>
          <w:szCs w:val="20"/>
        </w:rPr>
        <w:tab/>
        <w:t xml:space="preserve">  ЕГЭ 2013 Единый государственный экзамен. Биология Типовые экзаменационные варианты.Москва. Национальное образование.2012</w:t>
      </w:r>
      <w:r w:rsidRPr="00CC3A70">
        <w:rPr>
          <w:rFonts w:ascii="Times New Roman" w:hAnsi="Times New Roman" w:cs="Times New Roman"/>
          <w:sz w:val="20"/>
          <w:szCs w:val="20"/>
        </w:rPr>
        <w:tab/>
      </w:r>
    </w:p>
    <w:p w:rsidR="001740D2" w:rsidRPr="00CC3A70" w:rsidRDefault="001740D2" w:rsidP="001740D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3A70">
        <w:rPr>
          <w:rFonts w:ascii="Times New Roman" w:hAnsi="Times New Roman" w:cs="Times New Roman"/>
          <w:sz w:val="20"/>
          <w:szCs w:val="20"/>
        </w:rPr>
        <w:t>Кириленко А.А. ЕГЭ. Биология.  Сборник задач по генетике. А.А.Кириленко  «Легион» 2012</w:t>
      </w:r>
      <w:r w:rsidRPr="00CC3A70">
        <w:rPr>
          <w:rFonts w:ascii="Times New Roman" w:hAnsi="Times New Roman" w:cs="Times New Roman"/>
          <w:sz w:val="20"/>
          <w:szCs w:val="20"/>
        </w:rPr>
        <w:tab/>
      </w:r>
    </w:p>
    <w:p w:rsidR="001740D2" w:rsidRPr="00CC3A70" w:rsidRDefault="001740D2" w:rsidP="001740D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3A70">
        <w:rPr>
          <w:rFonts w:ascii="Times New Roman" w:hAnsi="Times New Roman" w:cs="Times New Roman"/>
          <w:sz w:val="20"/>
          <w:szCs w:val="20"/>
        </w:rPr>
        <w:t>Никишова Е.А</w:t>
      </w:r>
      <w:r w:rsidRPr="00CC3A70">
        <w:rPr>
          <w:rFonts w:ascii="Times New Roman" w:hAnsi="Times New Roman" w:cs="Times New Roman"/>
          <w:sz w:val="20"/>
          <w:szCs w:val="20"/>
        </w:rPr>
        <w:tab/>
        <w:t xml:space="preserve">  ЕГЭ 2011. Биология</w:t>
      </w:r>
      <w:proofErr w:type="gramStart"/>
      <w:r w:rsidRPr="00CC3A70">
        <w:rPr>
          <w:rFonts w:ascii="Times New Roman" w:hAnsi="Times New Roman" w:cs="Times New Roman"/>
          <w:sz w:val="20"/>
          <w:szCs w:val="20"/>
        </w:rPr>
        <w:t xml:space="preserve">., </w:t>
      </w:r>
      <w:proofErr w:type="gramEnd"/>
      <w:r w:rsidRPr="00CC3A70">
        <w:rPr>
          <w:rFonts w:ascii="Times New Roman" w:hAnsi="Times New Roman" w:cs="Times New Roman"/>
          <w:sz w:val="20"/>
          <w:szCs w:val="20"/>
        </w:rPr>
        <w:t>Москва АСТ 2010</w:t>
      </w:r>
      <w:r w:rsidRPr="00CC3A70">
        <w:rPr>
          <w:rFonts w:ascii="Times New Roman" w:hAnsi="Times New Roman" w:cs="Times New Roman"/>
          <w:sz w:val="20"/>
          <w:szCs w:val="20"/>
        </w:rPr>
        <w:tab/>
      </w:r>
    </w:p>
    <w:p w:rsidR="001740D2" w:rsidRPr="00CC3A70" w:rsidRDefault="00B73797" w:rsidP="001740D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3A70">
        <w:rPr>
          <w:rFonts w:ascii="Times New Roman" w:hAnsi="Times New Roman" w:cs="Times New Roman"/>
          <w:sz w:val="20"/>
          <w:szCs w:val="20"/>
        </w:rPr>
        <w:t xml:space="preserve">Никишова </w:t>
      </w:r>
      <w:r w:rsidR="001740D2" w:rsidRPr="00CC3A70">
        <w:rPr>
          <w:rFonts w:ascii="Times New Roman" w:hAnsi="Times New Roman" w:cs="Times New Roman"/>
          <w:sz w:val="20"/>
          <w:szCs w:val="20"/>
        </w:rPr>
        <w:t>Е.А</w:t>
      </w:r>
      <w:r w:rsidR="001740D2" w:rsidRPr="00CC3A70">
        <w:rPr>
          <w:rFonts w:ascii="Times New Roman" w:hAnsi="Times New Roman" w:cs="Times New Roman"/>
          <w:sz w:val="20"/>
          <w:szCs w:val="20"/>
        </w:rPr>
        <w:tab/>
        <w:t xml:space="preserve">  ЕГЭ 2012. Биология, Москва АСТ 2011</w:t>
      </w:r>
      <w:r w:rsidR="001740D2" w:rsidRPr="00CC3A70">
        <w:rPr>
          <w:rFonts w:ascii="Times New Roman" w:hAnsi="Times New Roman" w:cs="Times New Roman"/>
          <w:sz w:val="20"/>
          <w:szCs w:val="20"/>
        </w:rPr>
        <w:tab/>
      </w:r>
    </w:p>
    <w:p w:rsidR="00636E78" w:rsidRPr="00CC3A70" w:rsidRDefault="00636E78" w:rsidP="001740D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65631" w:rsidRPr="00CC3A70" w:rsidRDefault="00C65631" w:rsidP="001740D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65631" w:rsidRPr="00CC3A70" w:rsidRDefault="00C65631" w:rsidP="001740D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65631" w:rsidRPr="00CC3A70" w:rsidRDefault="00C65631" w:rsidP="001740D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65631" w:rsidRPr="00CC3A70" w:rsidRDefault="00C65631" w:rsidP="00BD2A4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C3A70">
        <w:rPr>
          <w:rFonts w:ascii="Times New Roman" w:eastAsia="Calibri" w:hAnsi="Times New Roman" w:cs="Times New Roman"/>
          <w:b/>
          <w:sz w:val="20"/>
          <w:szCs w:val="20"/>
        </w:rPr>
        <w:t xml:space="preserve">     Учебно -тематическое планирование по биологии</w:t>
      </w:r>
    </w:p>
    <w:p w:rsidR="00C65631" w:rsidRPr="00CC3A70" w:rsidRDefault="00C65631" w:rsidP="00C65631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 – 10</w:t>
      </w:r>
    </w:p>
    <w:p w:rsidR="00C65631" w:rsidRPr="00CC3A70" w:rsidRDefault="00C65631" w:rsidP="00C65631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Учитель – Типясева Т.П.</w:t>
      </w:r>
    </w:p>
    <w:p w:rsidR="00C65631" w:rsidRPr="00CC3A70" w:rsidRDefault="00C65631" w:rsidP="00C65631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часов:</w:t>
      </w:r>
    </w:p>
    <w:p w:rsidR="00636E78" w:rsidRPr="00CC3A70" w:rsidRDefault="00C65631" w:rsidP="00E12D3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A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70 часов; в неделю 2 часа.                                                             </w:t>
      </w:r>
    </w:p>
    <w:p w:rsidR="00636E78" w:rsidRPr="00CC3A70" w:rsidRDefault="00636E78" w:rsidP="00636E7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E1DF5" w:rsidRPr="00CC3A70" w:rsidRDefault="00CE1DF5" w:rsidP="00C6563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5"/>
        <w:gridCol w:w="10220"/>
        <w:gridCol w:w="2943"/>
      </w:tblGrid>
      <w:tr w:rsidR="00C65631" w:rsidRPr="00CC3A70" w:rsidTr="00C6563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631" w:rsidRPr="00CC3A70" w:rsidRDefault="00C65631" w:rsidP="00C65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C65631" w:rsidP="00C65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631" w:rsidRPr="00CC3A70" w:rsidRDefault="00C65631" w:rsidP="00377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C65631" w:rsidRPr="00CC3A70" w:rsidTr="00C6563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631" w:rsidRPr="00CC3A70" w:rsidRDefault="00C65631" w:rsidP="00C65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E12D39" w:rsidP="00C65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C65631" w:rsidP="00377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65631" w:rsidRPr="00CC3A70" w:rsidTr="00C6563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C65631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E12D39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Основы цитологии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C65631" w:rsidP="00377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C65631" w:rsidRPr="00CC3A70" w:rsidTr="00C6563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C65631" w:rsidP="00C65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E12D39" w:rsidP="00C65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Размножение и индивидуальное развитие организмов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C65631" w:rsidP="00377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C65631" w:rsidRPr="00CC3A70" w:rsidTr="00C6563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C65631" w:rsidP="00C65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E12D39" w:rsidP="00C65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генетики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C65631" w:rsidP="00377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C65631" w:rsidRPr="00CC3A70" w:rsidTr="00C6563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C65631" w:rsidP="00C65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E12D39" w:rsidP="00C65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Генетика человека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C65631" w:rsidP="00377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65631" w:rsidRPr="00CC3A70" w:rsidTr="00C6563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C65631" w:rsidP="00C65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E12D39" w:rsidP="00C65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селекции и биотехнологии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31" w:rsidRPr="00CC3A70" w:rsidRDefault="00C65631" w:rsidP="00377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12D39" w:rsidRPr="00CC3A70" w:rsidTr="00C6563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9" w:rsidRPr="00CC3A70" w:rsidRDefault="00E12D39" w:rsidP="00C65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9" w:rsidRPr="00CC3A70" w:rsidRDefault="00E12D39" w:rsidP="00C65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и повторение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39" w:rsidRPr="00CC3A70" w:rsidRDefault="00E12D39" w:rsidP="00377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CE1DF5" w:rsidRPr="00CC3A70" w:rsidRDefault="00CE1DF5" w:rsidP="00CE1D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E1DF5" w:rsidRPr="00CC3A70" w:rsidSect="00C65631">
          <w:pgSz w:w="16834" w:h="11909" w:orient="landscape"/>
          <w:pgMar w:top="709" w:right="1241" w:bottom="360" w:left="1701" w:header="720" w:footer="720" w:gutter="0"/>
          <w:cols w:space="720"/>
        </w:sectPr>
      </w:pPr>
    </w:p>
    <w:p w:rsidR="00CC3A70" w:rsidRPr="00CC3A70" w:rsidRDefault="00CC3A70" w:rsidP="00CE1DF5">
      <w:pPr>
        <w:rPr>
          <w:rFonts w:ascii="Times New Roman" w:hAnsi="Times New Roman" w:cs="Times New Roman"/>
          <w:sz w:val="20"/>
          <w:szCs w:val="20"/>
        </w:rPr>
      </w:pPr>
    </w:p>
    <w:p w:rsidR="00CE1DF5" w:rsidRPr="0093042B" w:rsidRDefault="00CE1DF5" w:rsidP="0093042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042B">
        <w:rPr>
          <w:rFonts w:ascii="Times New Roman" w:hAnsi="Times New Roman" w:cs="Times New Roman"/>
          <w:b/>
          <w:sz w:val="20"/>
          <w:szCs w:val="20"/>
        </w:rPr>
        <w:t>Календарно - тематическое планирование по биологии10 класса</w:t>
      </w:r>
    </w:p>
    <w:tbl>
      <w:tblPr>
        <w:tblStyle w:val="a3"/>
        <w:tblW w:w="15276" w:type="dxa"/>
        <w:tblLayout w:type="fixed"/>
        <w:tblLook w:val="04A0"/>
      </w:tblPr>
      <w:tblGrid>
        <w:gridCol w:w="734"/>
        <w:gridCol w:w="3060"/>
        <w:gridCol w:w="850"/>
        <w:gridCol w:w="1843"/>
        <w:gridCol w:w="5245"/>
        <w:gridCol w:w="1843"/>
        <w:gridCol w:w="850"/>
        <w:gridCol w:w="851"/>
      </w:tblGrid>
      <w:tr w:rsidR="00CE1DF5" w:rsidRPr="00CC3A70" w:rsidTr="00B73797">
        <w:trPr>
          <w:trHeight w:val="315"/>
        </w:trPr>
        <w:tc>
          <w:tcPr>
            <w:tcW w:w="734" w:type="dxa"/>
            <w:vMerge w:val="restart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060" w:type="dxa"/>
            <w:vMerge w:val="restart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Тема  урока</w:t>
            </w:r>
          </w:p>
        </w:tc>
        <w:tc>
          <w:tcPr>
            <w:tcW w:w="850" w:type="dxa"/>
            <w:vMerge w:val="restart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  <w:proofErr w:type="gramEnd"/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1843" w:type="dxa"/>
            <w:vMerge w:val="restart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</w:p>
        </w:tc>
        <w:tc>
          <w:tcPr>
            <w:tcW w:w="5245" w:type="dxa"/>
            <w:vMerge w:val="restart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Требования к уровню подготовки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обучающихся</w:t>
            </w:r>
          </w:p>
        </w:tc>
        <w:tc>
          <w:tcPr>
            <w:tcW w:w="1843" w:type="dxa"/>
            <w:vMerge w:val="restart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  <w:tc>
          <w:tcPr>
            <w:tcW w:w="1701" w:type="dxa"/>
            <w:gridSpan w:val="2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CE1DF5" w:rsidRPr="00CC3A70" w:rsidTr="00B73797">
        <w:trPr>
          <w:trHeight w:val="240"/>
        </w:trPr>
        <w:tc>
          <w:tcPr>
            <w:tcW w:w="734" w:type="dxa"/>
            <w:vMerge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CE1DF5" w:rsidRPr="00CC3A70" w:rsidRDefault="00CE1DF5" w:rsidP="00C65631">
            <w:pPr>
              <w:shd w:val="clear" w:color="auto" w:fill="FFFFFF"/>
              <w:ind w:left="1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Введение  (</w:t>
            </w:r>
            <w:r w:rsidRPr="00CC3A70">
              <w:rPr>
                <w:rFonts w:ascii="Times New Roman" w:hAnsi="Times New Roman" w:cs="Times New Roman"/>
                <w:b/>
                <w:sz w:val="20"/>
                <w:szCs w:val="20"/>
              </w:rPr>
              <w:t>4часа)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Краткая история развития биологии.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характеристику основным направлениям развития современной биологии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Знать историю развития биологии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Методы исследования в биологии.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Описывать методы биологических наук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Сущность жизни и свойства живого.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Выделять и характеризовать критерии живого при изучении живой природы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10.09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Уровни организации живой материи.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Характеризовать 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уровни организации живой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Определять и вычленять уровни организации жизни на практике в живой природе.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Показать наличие  взаимосвязей и иерархии между уровнями живых организмов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12.09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FA1EC7" w:rsidRDefault="00CE1DF5" w:rsidP="00C656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b/>
                <w:sz w:val="20"/>
                <w:szCs w:val="20"/>
              </w:rPr>
              <w:t>ОСНОВЫ ЦИТОЛОГИИ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(26 ЧАСОВ)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Методы цитологии. Клеточная теория.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</w:t>
            </w: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методы изучения клетки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Основные положения современной клеточной теории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Применять эти положения для доказательства материального единства органического мира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Особенности химического состава клетки.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знать: химический состав клетки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Характеризовать  химические элементы клетки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Доказывать материальное единство мира на основе знаний об элементарном составе клеток.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Использовать полученные знания в практических целях</w:t>
            </w:r>
          </w:p>
        </w:tc>
        <w:tc>
          <w:tcPr>
            <w:tcW w:w="1843" w:type="dxa"/>
          </w:tcPr>
          <w:p w:rsidR="00B73797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19.09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Вода и ее роль в жизнедеятельности клетки.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Должны знать: 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строение и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свойства воды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Гидрофильные и гидрофобные вещества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24.09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Минеральные вещества и их роль в клетке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Охарактеризовать минеральные вещества, входящие в состав живой материи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Раскрыть роль ионов неорганических солей в </w:t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жизнедеятельности клетки и организма в целом.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Объяснить функционирование буферных систем.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26.09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Углеводы  и их роль в жизнедеятельности клетки.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Знать особенности строения и функции углеводов</w:t>
            </w: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proofErr w:type="gram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станавливать связи между строением и функциями органических веществ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Липиды и их роль в жизнедеятельности клетки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 многообразие и функции липидов в клетках и организмах.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Устанавливать связи между строением и функциями органических веществ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60" w:type="dxa"/>
          </w:tcPr>
          <w:p w:rsidR="00CE1DF5" w:rsidRPr="00CC3A70" w:rsidRDefault="00624CFC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Строение и функции белков.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Сформировать понимание важнейшей биологической роли белков в мире живой природы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Устанавливать связи между строением и функциями органических веществ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«Каталитическая активность ферментов в живых тканях»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Значение ферментов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Нуклеиновые кислоты и их роль в жизнедеятельности клетки.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Раскрыть роль нуклеиновых кислот в живой природе – хранение и передаче наследственной информации  - на основе характеристики строения молекул ДНК и РНК как биополимеров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Раскрыть сущность механизма удвоения ДНК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АТФ и другие органические соединения клетки. 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Охарактеризовать  строение и функции АТФ как универсального хранителя и переносчика энергии в клетке 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 роль витаминов  в организме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17.10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Зачёт по теме «Химический состав клетки».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 знаний</w:t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Строение клетки. Клеточная мембрана. Ядро.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Объяснить сущность принципа построения клеточной мембраны.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знать: строение ядра и функции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Строение клетки. Цитоплазма. Клеточный центр. Рибосомы. 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Должны знать особенности строения цитоплазмы и ее </w:t>
            </w:r>
            <w:proofErr w:type="spell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немембранных</w:t>
            </w:r>
            <w:proofErr w:type="spell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Выявлять взаимосвязи строения и функций органоидов клеток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29.10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работа «Плазмолиз и </w:t>
            </w:r>
            <w:proofErr w:type="spell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деплазмолиз</w:t>
            </w:r>
            <w:proofErr w:type="spell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в клетках кожицы лука»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Механизм транспорта веществ  через мембрану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31.10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Строение клетки. Эндоплазматическая сеть.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</w:t>
            </w:r>
            <w:proofErr w:type="spell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Гольджи</w:t>
            </w:r>
            <w:proofErr w:type="spell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. Лизосомы. Клеточные включения.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знать: строение органоидов клетки, подчеркивая связь строения и функций каждого органоида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взаимосвязь изучаемых органоидов в единой структуре - клетке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Строение клетки. Митохондрии. Пластиды. Органоиды движения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знать: строение органоидов клетки, подчеркивая связь строения и функций каждого органоида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взаимосвязь изучаемых органоидов в единой структуре - клетке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Особенности строения и функционирования органоидов движения клетки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14.11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Сходства и различия в строении </w:t>
            </w:r>
            <w:proofErr w:type="spell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прокариотических</w:t>
            </w:r>
            <w:proofErr w:type="spell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эукариотических</w:t>
            </w:r>
            <w:proofErr w:type="spell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клеток 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</w:t>
            </w: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строение </w:t>
            </w:r>
            <w:proofErr w:type="spell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прокариотических</w:t>
            </w:r>
            <w:proofErr w:type="spell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клеток в сравнении с </w:t>
            </w:r>
            <w:proofErr w:type="spell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эукариотическими</w:t>
            </w:r>
            <w:proofErr w:type="spellEnd"/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19.11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Сходство и различия  в строении клеток растений, животных и грибов. Л.Р. «Строение растительной, животной</w:t>
            </w: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грибной и бактериальной клеток под микроскопом»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знать: особенности строения растений животных и грибов.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Выявить общие структуры в их строении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21.11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Контрольно – обобщающий урок по теме «Структура и функции органоидов клеток»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 знаний</w:t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29.11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Неклеточные формы жизни.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Вирусы и бактериофаги. 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</w:t>
            </w: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строение вирусов и бактериофаг.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Особенности их размножения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Научное и практическое значение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28.11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Обмен веществ и энергии в клетке.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Знать сущность и роль гомеостаза как необходимого условия существования биологических систем.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Сущность и взаимосвязь пластического и энергетического обменов, обеспечивающих процессов  метаболизма.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Роль ферментов в метаболических процессах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Энергетический обмен в клетке.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 особенности этапов энергетического обмена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Питание клетки.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Автотрофное питание.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Фотосинтез. Хемосинтез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 особенности питания клеток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Различать клетки и организмы по способу их питания.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Должны знать  и охарактеризовать фазы фотосинтеза Роль </w:t>
            </w:r>
            <w:proofErr w:type="spell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хемосинтетиков</w:t>
            </w:r>
            <w:proofErr w:type="spell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для всех живых существ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Генетический код. Транскрипция.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Синтез белков в клетке.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 особенности транскрипции и трансляции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12.12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Регуляция транскрипции и трансляции в клетке и организме.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Знать общие механизмы регуляции синтеза белка </w:t>
            </w: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эукариот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rPr>
          <w:trHeight w:val="855"/>
        </w:trPr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60" w:type="dxa"/>
          </w:tcPr>
          <w:p w:rsidR="00B73797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Зачёт   по теме «Обмен веществ и энергии в клетке»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 знаний</w:t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B73797" w:rsidRPr="00CC3A70" w:rsidRDefault="00CE1DF5" w:rsidP="00B737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b/>
                <w:sz w:val="20"/>
                <w:szCs w:val="20"/>
              </w:rPr>
              <w:t>РАЗМНОЖЕНИЕ И ИНДИВИДУАЛЬНОЕ РАЗВИТИЕ ОРГАНИЗМОВ</w:t>
            </w:r>
          </w:p>
          <w:p w:rsidR="00CE1DF5" w:rsidRPr="00CC3A70" w:rsidRDefault="00CE1DF5" w:rsidP="00B73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b/>
                <w:sz w:val="20"/>
                <w:szCs w:val="20"/>
              </w:rPr>
              <w:t>(11 ЧАСОВ)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Жизненный цикл клетки.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Раскрыть роль размножения как важнейшего процесса, поддерживающего и сохраняющего жизнь на Земле.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Знать сущность жизненного цикла клетки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Митоз. Амитоз.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Раскрыть особенности отдельных периодов интерфазы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Охарактеризовать основной способ деления </w:t>
            </w:r>
            <w:proofErr w:type="spell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эукариотических</w:t>
            </w:r>
            <w:proofErr w:type="spell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клето</w:t>
            </w: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к-</w:t>
            </w:r>
            <w:proofErr w:type="gram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митоз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Раскрыть особенности протекания каждой фазы митоза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Создать представление об амитозе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26.12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Мейоз.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Раскрыть сущность и биологическую роль мейоза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Сравнить процессы митоза и мейоза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Формы размножения организмов. Бесполое размножение.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Знать сущность бесполого размножения в органическом мире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Практическое значение бесполого размножения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16.01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Формы размножения организмов.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Полое размножение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 способы полового размножения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21.01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половых клеток. 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Знать особенности строения</w:t>
            </w: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и функций половых клеток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23.01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Оплодотворение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 сущность процесса оплодотворения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Сущность двойного оплодотворения у цветковых растений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Сделать вывод о материальном единстве живой природы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F63A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28.01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Онтогенез – индивидуальное развитие организма. 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Раскрыть сущность различных типов онтогенеза и период развития: эмбриональный, постэмбриональный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50" w:type="dxa"/>
          </w:tcPr>
          <w:p w:rsidR="00CE1DF5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Индивидуальное развитие</w:t>
            </w: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Эмбриональный период.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 периоды онтогенеза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Объяснить влияние условий окружающей среды на развитие эмбриона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50" w:type="dxa"/>
          </w:tcPr>
          <w:p w:rsidR="00CE1DF5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Индивидуальное развитие</w:t>
            </w: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Постэмбриональный период.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 периоды постэмбрионального развития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Охарактеризовать  прямое и непрямое развитие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50" w:type="dxa"/>
          </w:tcPr>
          <w:p w:rsidR="00CE1DF5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6.02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Зачет по теме    «Размножение и индивидуальное развитие организмов»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 знаний</w:t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850" w:type="dxa"/>
          </w:tcPr>
          <w:p w:rsidR="00CE1DF5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074492" w:rsidRDefault="00B73797" w:rsidP="00C656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«ОСНОВЫ ГЕНЕТИКИ»  </w:t>
            </w:r>
          </w:p>
          <w:p w:rsidR="00CE1DF5" w:rsidRPr="00CC3A70" w:rsidRDefault="00B73797" w:rsidP="00C656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CC3A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(12 ЧАСОВ)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развития генетики Гибридологический метод. 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D46B41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</w:t>
            </w:r>
            <w:r w:rsidR="00CE1DF5"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Раскрыть сущность основных законов генетики и их цитологические основы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50" w:type="dxa"/>
          </w:tcPr>
          <w:p w:rsidR="00CE1DF5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13.02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Закономерности наследования. Моногибридное скрещивание.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D46B41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</w:t>
            </w:r>
            <w:r w:rsidR="00CE1DF5"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Раскрыть сущность основных генетических понятий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Знать генетическую символику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Уметь использовать генетическую символику в проц</w:t>
            </w:r>
            <w:r w:rsidR="00D46B41">
              <w:rPr>
                <w:rFonts w:ascii="Times New Roman" w:hAnsi="Times New Roman" w:cs="Times New Roman"/>
                <w:sz w:val="20"/>
                <w:szCs w:val="20"/>
              </w:rPr>
              <w:t>ессе решения генетических задач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18.02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D46B41">
        <w:trPr>
          <w:trHeight w:val="699"/>
        </w:trPr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Множественные аллели. Анализирующее скрещивание..  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D46B41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</w:t>
            </w:r>
            <w:r w:rsidR="00CE1DF5"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Раскрыть сущност</w:t>
            </w:r>
            <w:r w:rsidR="00D46B41">
              <w:rPr>
                <w:rFonts w:ascii="Times New Roman" w:hAnsi="Times New Roman" w:cs="Times New Roman"/>
                <w:sz w:val="20"/>
                <w:szCs w:val="20"/>
              </w:rPr>
              <w:t>ь основных генетических понятий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20.02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Дигибридное</w:t>
            </w:r>
            <w:proofErr w:type="spell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скрещивание. Закон </w:t>
            </w: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независимого</w:t>
            </w:r>
            <w:proofErr w:type="gramEnd"/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Наследования признаков. 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D46B41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</w:t>
            </w:r>
            <w:r w:rsidR="00CE1DF5"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Знать сущность независимого наследования признаков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Уметь составлять решетки </w:t>
            </w:r>
            <w:proofErr w:type="spell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Пеннета</w:t>
            </w:r>
            <w:proofErr w:type="spellEnd"/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25.02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Хромосомная теория наследственности. 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D46B41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</w:t>
            </w:r>
            <w:r w:rsidR="00CE1DF5"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27.02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неаллельных генов.  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C3A70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</w:t>
            </w:r>
            <w:r w:rsidR="00CE1DF5"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Знать виды взаимодействия неаллельных генов.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Цитоплазматическая наследственность.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Знать сущность наследственности на примере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цитоплазматической наследственности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49 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Генетическое определение пола.</w:t>
            </w: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C3A70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</w:t>
            </w:r>
            <w:r w:rsidR="00CE1DF5"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закрепления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Раскрыть сущность хромосомного механизма определения пола на основе формирования знаний об особенностях половых хромосом, </w:t>
            </w:r>
            <w:proofErr w:type="spell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аутосом</w:t>
            </w:r>
            <w:proofErr w:type="spell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Раскрыть причины возникновения болезней</w:t>
            </w: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сцепленных с полом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DF5" w:rsidRPr="00CC3A70" w:rsidTr="00B73797">
        <w:tc>
          <w:tcPr>
            <w:tcW w:w="734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Изменчивость.  Л.Р. «Изучение изменчивости у растений, построение вариационного ряда и вариационной кривой»</w:t>
            </w:r>
          </w:p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Раскрыть сущность понятия «изменчивость » как универсального свойства живой материи </w:t>
            </w:r>
          </w:p>
          <w:p w:rsidR="00F835E6" w:rsidRPr="00CC3A70" w:rsidRDefault="00F835E6" w:rsidP="00F83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выявлять различные виды и формы изменчивости организмов </w:t>
            </w:r>
          </w:p>
          <w:p w:rsidR="00CE1DF5" w:rsidRPr="00CC3A70" w:rsidRDefault="00F835E6" w:rsidP="00F83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Раскрыть причины и механизм комбинативной изменчивости</w:t>
            </w:r>
          </w:p>
        </w:tc>
        <w:tc>
          <w:tcPr>
            <w:tcW w:w="1843" w:type="dxa"/>
          </w:tcPr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CE1DF5" w:rsidRPr="00CC3A70" w:rsidRDefault="00CE1DF5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CE1DF5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851" w:type="dxa"/>
          </w:tcPr>
          <w:p w:rsidR="00CE1DF5" w:rsidRPr="00CC3A70" w:rsidRDefault="00CE1DF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5E6" w:rsidRPr="00CC3A70" w:rsidTr="00B73797">
        <w:tc>
          <w:tcPr>
            <w:tcW w:w="734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06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Виды мутаций.</w:t>
            </w:r>
          </w:p>
        </w:tc>
        <w:tc>
          <w:tcPr>
            <w:tcW w:w="85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Знать виды мутаций их биологическое и практическое значение</w:t>
            </w:r>
          </w:p>
        </w:tc>
        <w:tc>
          <w:tcPr>
            <w:tcW w:w="1843" w:type="dxa"/>
          </w:tcPr>
          <w:p w:rsidR="00F835E6" w:rsidRPr="00CC3A70" w:rsidRDefault="00F835E6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F835E6" w:rsidRPr="00CC3A70" w:rsidRDefault="00F835E6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F835E6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17.03</w:t>
            </w:r>
          </w:p>
        </w:tc>
        <w:tc>
          <w:tcPr>
            <w:tcW w:w="851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5E6" w:rsidRPr="00CC3A70" w:rsidTr="00B73797">
        <w:tc>
          <w:tcPr>
            <w:tcW w:w="734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06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Причины мутаций.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Соматические и генеративные мутации</w:t>
            </w: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245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Должны знать 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Мутагенные факторы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Роль мутаций в организме </w:t>
            </w:r>
          </w:p>
        </w:tc>
        <w:tc>
          <w:tcPr>
            <w:tcW w:w="1843" w:type="dxa"/>
          </w:tcPr>
          <w:p w:rsidR="00F835E6" w:rsidRPr="00CC3A70" w:rsidRDefault="00F835E6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F835E6" w:rsidRPr="00CC3A70" w:rsidRDefault="00F835E6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F835E6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851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5E6" w:rsidRPr="00CC3A70" w:rsidTr="00B73797">
        <w:tc>
          <w:tcPr>
            <w:tcW w:w="734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06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Зачет по теме «Основы генетики» </w:t>
            </w:r>
          </w:p>
        </w:tc>
        <w:tc>
          <w:tcPr>
            <w:tcW w:w="85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 знаний</w:t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245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35E6" w:rsidRPr="00CC3A70" w:rsidRDefault="00F835E6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850" w:type="dxa"/>
          </w:tcPr>
          <w:p w:rsidR="00F835E6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</w:p>
        </w:tc>
        <w:tc>
          <w:tcPr>
            <w:tcW w:w="851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5E6" w:rsidRPr="00CC3A70" w:rsidTr="00B73797">
        <w:tc>
          <w:tcPr>
            <w:tcW w:w="734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B73797" w:rsidRPr="00CC3A70" w:rsidRDefault="00B73797" w:rsidP="00C656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b/>
                <w:sz w:val="20"/>
                <w:szCs w:val="20"/>
              </w:rPr>
              <w:t>ГЕНЕТИКА ЧЕЛОВЕКА</w:t>
            </w:r>
          </w:p>
          <w:p w:rsidR="00F835E6" w:rsidRPr="00CC3A70" w:rsidRDefault="00B73797" w:rsidP="00C656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b/>
                <w:sz w:val="20"/>
                <w:szCs w:val="20"/>
              </w:rPr>
              <w:t>(4 ЧАСА)</w:t>
            </w:r>
          </w:p>
        </w:tc>
        <w:tc>
          <w:tcPr>
            <w:tcW w:w="85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35E6" w:rsidRPr="00CC3A70" w:rsidRDefault="00F835E6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5E6" w:rsidRPr="00CC3A70" w:rsidTr="00B73797">
        <w:tc>
          <w:tcPr>
            <w:tcW w:w="734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06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Методы исследования генетики человека.</w:t>
            </w:r>
          </w:p>
        </w:tc>
        <w:tc>
          <w:tcPr>
            <w:tcW w:w="85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835E6" w:rsidRPr="00CC3A70" w:rsidRDefault="00F835E6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5245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Должны знать 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Особенности каждого метода исследования генетики человека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Охарактеризовать значение генетики для человеческого общества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Применять на практике знание законов генетики</w:t>
            </w:r>
          </w:p>
        </w:tc>
        <w:tc>
          <w:tcPr>
            <w:tcW w:w="1843" w:type="dxa"/>
          </w:tcPr>
          <w:p w:rsidR="00F835E6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835E6"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850" w:type="dxa"/>
          </w:tcPr>
          <w:p w:rsidR="00F835E6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851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5E6" w:rsidRPr="00CC3A70" w:rsidTr="00B73797">
        <w:tc>
          <w:tcPr>
            <w:tcW w:w="734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06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Генетика и здоровье.</w:t>
            </w:r>
          </w:p>
        </w:tc>
        <w:tc>
          <w:tcPr>
            <w:tcW w:w="85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835E6" w:rsidRPr="00CC3A70" w:rsidRDefault="00F835E6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5245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 заболевания, в основе которых лежат генетические нарушения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Конкретные генетические заболевания, их цитологические основы, причины возникновения</w:t>
            </w:r>
          </w:p>
        </w:tc>
        <w:tc>
          <w:tcPr>
            <w:tcW w:w="1843" w:type="dxa"/>
          </w:tcPr>
          <w:p w:rsidR="00F835E6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835E6"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850" w:type="dxa"/>
          </w:tcPr>
          <w:p w:rsidR="00F835E6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7.04 </w:t>
            </w:r>
          </w:p>
        </w:tc>
        <w:tc>
          <w:tcPr>
            <w:tcW w:w="851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5E6" w:rsidRPr="00CC3A70" w:rsidTr="00B73797">
        <w:tc>
          <w:tcPr>
            <w:tcW w:w="734" w:type="dxa"/>
          </w:tcPr>
          <w:p w:rsidR="00F835E6" w:rsidRPr="00CC3A70" w:rsidRDefault="00F835E6" w:rsidP="00413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06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Проблемы генетической безопасности. </w:t>
            </w:r>
          </w:p>
        </w:tc>
        <w:tc>
          <w:tcPr>
            <w:tcW w:w="85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Урок изучения и первичного закрепления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новых знаний 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возможных способах лечения или недопущения генетических заболеваний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Охарактеризовать проблемы генетической безопасности</w:t>
            </w:r>
          </w:p>
        </w:tc>
        <w:tc>
          <w:tcPr>
            <w:tcW w:w="1843" w:type="dxa"/>
          </w:tcPr>
          <w:p w:rsidR="00F835E6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835E6"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850" w:type="dxa"/>
          </w:tcPr>
          <w:p w:rsidR="00F835E6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851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5E6" w:rsidRPr="00CC3A70" w:rsidTr="00B73797">
        <w:tc>
          <w:tcPr>
            <w:tcW w:w="734" w:type="dxa"/>
          </w:tcPr>
          <w:p w:rsidR="00F835E6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06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Зачет по теме «Генетика человека» </w:t>
            </w:r>
          </w:p>
        </w:tc>
        <w:tc>
          <w:tcPr>
            <w:tcW w:w="85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 знаний</w:t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245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35E6" w:rsidRPr="00CC3A70" w:rsidRDefault="00F835E6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850" w:type="dxa"/>
          </w:tcPr>
          <w:p w:rsidR="00F835E6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851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5E6" w:rsidRPr="00CC3A70" w:rsidTr="00B73797">
        <w:tc>
          <w:tcPr>
            <w:tcW w:w="734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CC3A70" w:rsidRDefault="00B73797" w:rsidP="00C656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ОСНОВЫ СЕЛЕКЦИИ И БИОТЕХНОЛОГИИ </w:t>
            </w:r>
          </w:p>
          <w:p w:rsidR="00F835E6" w:rsidRPr="00CC3A70" w:rsidRDefault="00B73797" w:rsidP="00C656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(6 ЧАСОВ)  </w:t>
            </w:r>
          </w:p>
        </w:tc>
        <w:tc>
          <w:tcPr>
            <w:tcW w:w="85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35E6" w:rsidRPr="00CC3A70" w:rsidRDefault="00F835E6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5E6" w:rsidRPr="00CC3A70" w:rsidTr="00D46B41">
        <w:trPr>
          <w:trHeight w:val="1220"/>
        </w:trPr>
        <w:tc>
          <w:tcPr>
            <w:tcW w:w="734" w:type="dxa"/>
          </w:tcPr>
          <w:p w:rsidR="00F835E6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06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Основные методы селекции и биотехнологии.</w:t>
            </w:r>
          </w:p>
        </w:tc>
        <w:tc>
          <w:tcPr>
            <w:tcW w:w="85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835E6" w:rsidRPr="00CC3A70" w:rsidRDefault="00F835E6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5245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знать: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Задачи селекции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Объяснить явление гетерозиса</w:t>
            </w:r>
            <w:r w:rsidR="00D46B41">
              <w:rPr>
                <w:rFonts w:ascii="Times New Roman" w:hAnsi="Times New Roman" w:cs="Times New Roman"/>
                <w:sz w:val="20"/>
                <w:szCs w:val="20"/>
              </w:rPr>
              <w:t xml:space="preserve"> при неродственной гибридизации</w:t>
            </w:r>
          </w:p>
        </w:tc>
        <w:tc>
          <w:tcPr>
            <w:tcW w:w="1843" w:type="dxa"/>
          </w:tcPr>
          <w:p w:rsidR="00F835E6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835E6"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850" w:type="dxa"/>
          </w:tcPr>
          <w:p w:rsidR="00F835E6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851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5E6" w:rsidRPr="00CC3A70" w:rsidTr="00B73797">
        <w:tc>
          <w:tcPr>
            <w:tcW w:w="734" w:type="dxa"/>
          </w:tcPr>
          <w:p w:rsidR="00F835E6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06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Методы селекции растений.</w:t>
            </w:r>
          </w:p>
        </w:tc>
        <w:tc>
          <w:tcPr>
            <w:tcW w:w="850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835E6" w:rsidRPr="00CC3A70" w:rsidRDefault="00F835E6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5245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знать: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Закон  гомологических рядов наследственной изменчивости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Основные методы селекции растений</w:t>
            </w:r>
          </w:p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Методы клеточной инженерии</w:t>
            </w:r>
          </w:p>
        </w:tc>
        <w:tc>
          <w:tcPr>
            <w:tcW w:w="1843" w:type="dxa"/>
          </w:tcPr>
          <w:p w:rsidR="00F835E6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r w:rsidR="00F835E6"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850" w:type="dxa"/>
          </w:tcPr>
          <w:p w:rsidR="00F835E6" w:rsidRPr="00CC3A70" w:rsidRDefault="00B65B05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851" w:type="dxa"/>
          </w:tcPr>
          <w:p w:rsidR="00F835E6" w:rsidRPr="00CC3A70" w:rsidRDefault="00F835E6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CAB" w:rsidRPr="00CC3A70" w:rsidTr="00B73797">
        <w:tc>
          <w:tcPr>
            <w:tcW w:w="734" w:type="dxa"/>
          </w:tcPr>
          <w:p w:rsidR="00413CAB" w:rsidRPr="00CC3A70" w:rsidRDefault="00413CAB" w:rsidP="00CC3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6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Методы селекции животных.</w:t>
            </w: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13CAB" w:rsidRPr="00CC3A70" w:rsidRDefault="00D46B41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</w:t>
            </w:r>
            <w:r w:rsidR="00413CAB"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5245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413CAB" w:rsidRPr="00CC3A70" w:rsidRDefault="00D46B4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Должны знать: </w:t>
            </w:r>
            <w:r w:rsidR="00413CAB" w:rsidRPr="00CC3A70">
              <w:rPr>
                <w:rFonts w:ascii="Times New Roman" w:hAnsi="Times New Roman" w:cs="Times New Roman"/>
                <w:sz w:val="20"/>
                <w:szCs w:val="20"/>
              </w:rPr>
              <w:t>Основные методы селекции животных.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Методы клеточной инженерии</w:t>
            </w:r>
          </w:p>
        </w:tc>
        <w:tc>
          <w:tcPr>
            <w:tcW w:w="1843" w:type="dxa"/>
          </w:tcPr>
          <w:p w:rsidR="00413CAB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50" w:type="dxa"/>
          </w:tcPr>
          <w:p w:rsidR="00413CAB" w:rsidRPr="00CC3A70" w:rsidRDefault="00413CAB" w:rsidP="00B65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851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CAB" w:rsidRPr="00CC3A70" w:rsidTr="00B73797">
        <w:tc>
          <w:tcPr>
            <w:tcW w:w="734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06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Селекция микроорганизмов.</w:t>
            </w: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13CAB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</w:t>
            </w:r>
            <w:r w:rsidR="00D46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ия и </w:t>
            </w: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закрепления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5245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 особенности селекции микроорганизмов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Методы селекции микроорганизмов</w:t>
            </w:r>
          </w:p>
        </w:tc>
        <w:tc>
          <w:tcPr>
            <w:tcW w:w="1843" w:type="dxa"/>
          </w:tcPr>
          <w:p w:rsidR="00413CAB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851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CAB" w:rsidRPr="00CC3A70" w:rsidTr="00B73797">
        <w:tc>
          <w:tcPr>
            <w:tcW w:w="734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06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Современное состояние и перспективы биотехнологии.</w:t>
            </w: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13CAB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5245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</w:t>
            </w: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Особенности биотехнологии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Этапы биотехнологического процесса.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Вклад биотехнологии в повышение эффективности растениеводства и животноводства</w:t>
            </w:r>
          </w:p>
        </w:tc>
        <w:tc>
          <w:tcPr>
            <w:tcW w:w="1843" w:type="dxa"/>
          </w:tcPr>
          <w:p w:rsidR="00413CAB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851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CAB" w:rsidRPr="00CC3A70" w:rsidTr="00B73797">
        <w:tc>
          <w:tcPr>
            <w:tcW w:w="734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306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Зачет по теме «Основы селекции и биотехнологии». </w:t>
            </w: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 знаний</w:t>
            </w:r>
          </w:p>
        </w:tc>
        <w:tc>
          <w:tcPr>
            <w:tcW w:w="5245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13CAB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851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CAB" w:rsidRPr="00CC3A70" w:rsidTr="00B73797">
        <w:tc>
          <w:tcPr>
            <w:tcW w:w="734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413CAB" w:rsidRPr="00CC3A70" w:rsidRDefault="00D46B41" w:rsidP="00C656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 И ПОВТОРЕНИЕ  (</w:t>
            </w:r>
            <w:r w:rsidR="00E12D39" w:rsidRPr="00CC3A70">
              <w:rPr>
                <w:rFonts w:ascii="Times New Roman" w:hAnsi="Times New Roman" w:cs="Times New Roman"/>
                <w:b/>
                <w:sz w:val="20"/>
                <w:szCs w:val="20"/>
              </w:rPr>
              <w:t>7 ч</w:t>
            </w:r>
            <w:r w:rsidR="00413CAB" w:rsidRPr="00CC3A7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13CAB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CAB" w:rsidRPr="00CC3A70" w:rsidTr="00D46B41">
        <w:trPr>
          <w:trHeight w:val="968"/>
        </w:trPr>
        <w:tc>
          <w:tcPr>
            <w:tcW w:w="734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06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Обобщение и повторение Основы цитологии.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Особенности химического состава клетки.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245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знать: Особенности химического состава клетки</w:t>
            </w:r>
          </w:p>
          <w:p w:rsidR="00413CAB" w:rsidRPr="00CC3A70" w:rsidRDefault="00D46B4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Химические элементы клетки </w:t>
            </w:r>
            <w:r w:rsidR="00413CAB"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Макроэлементы </w:t>
            </w:r>
          </w:p>
          <w:p w:rsidR="00413CAB" w:rsidRPr="00CC3A70" w:rsidRDefault="00D46B4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Микроэлементы </w:t>
            </w:r>
            <w:proofErr w:type="spellStart"/>
            <w:r w:rsidR="00413CAB" w:rsidRPr="00CC3A70">
              <w:rPr>
                <w:rFonts w:ascii="Times New Roman" w:hAnsi="Times New Roman" w:cs="Times New Roman"/>
                <w:sz w:val="20"/>
                <w:szCs w:val="20"/>
              </w:rPr>
              <w:t>Ультрамикроэлементы</w:t>
            </w:r>
            <w:proofErr w:type="spellEnd"/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Органические вещества клетки и их функции</w:t>
            </w:r>
          </w:p>
        </w:tc>
        <w:tc>
          <w:tcPr>
            <w:tcW w:w="1843" w:type="dxa"/>
          </w:tcPr>
          <w:p w:rsidR="00413CAB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851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CAB" w:rsidRPr="00CC3A70" w:rsidTr="00B73797">
        <w:tc>
          <w:tcPr>
            <w:tcW w:w="734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06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Обобщение и повторение Основы цитологии.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Строение клетки. Обмен веществ и энергии в клетке.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245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</w:t>
            </w: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Строение </w:t>
            </w:r>
            <w:proofErr w:type="spell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эукариотической</w:t>
            </w:r>
            <w:proofErr w:type="spell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proofErr w:type="spell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прокариотической</w:t>
            </w:r>
            <w:proofErr w:type="spellEnd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клетки.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46B41">
              <w:rPr>
                <w:rFonts w:ascii="Times New Roman" w:hAnsi="Times New Roman" w:cs="Times New Roman"/>
                <w:sz w:val="20"/>
                <w:szCs w:val="20"/>
              </w:rPr>
              <w:t>бмен веществ и энергии в клетке</w:t>
            </w:r>
          </w:p>
        </w:tc>
        <w:tc>
          <w:tcPr>
            <w:tcW w:w="1843" w:type="dxa"/>
          </w:tcPr>
          <w:p w:rsidR="00413CAB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851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CAB" w:rsidRPr="00CC3A70" w:rsidTr="00B73797">
        <w:tc>
          <w:tcPr>
            <w:tcW w:w="734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06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Обобщение и повторение Размножение и индивидуальное развитие организмов.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245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Должны знать</w:t>
            </w:r>
            <w:proofErr w:type="gramStart"/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 Жизненный цикл клетки</w:t>
            </w:r>
            <w:r w:rsidR="00D46B41">
              <w:rPr>
                <w:rFonts w:ascii="Times New Roman" w:hAnsi="Times New Roman" w:cs="Times New Roman"/>
                <w:sz w:val="20"/>
                <w:szCs w:val="20"/>
              </w:rPr>
              <w:t xml:space="preserve">Митоз </w:t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Фазы митоза</w:t>
            </w:r>
          </w:p>
          <w:p w:rsidR="00413CAB" w:rsidRPr="00CC3A70" w:rsidRDefault="00D46B4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Мейоз. Формы размножения </w:t>
            </w:r>
            <w:r w:rsidR="00413CAB" w:rsidRPr="00CC3A70">
              <w:rPr>
                <w:rFonts w:ascii="Times New Roman" w:hAnsi="Times New Roman" w:cs="Times New Roman"/>
                <w:sz w:val="20"/>
                <w:szCs w:val="20"/>
              </w:rPr>
              <w:t>Развитие половых клеток</w:t>
            </w:r>
          </w:p>
          <w:p w:rsidR="00413CAB" w:rsidRPr="00CC3A70" w:rsidRDefault="00D46B41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Онтогенез </w:t>
            </w:r>
            <w:r w:rsidR="00413CAB" w:rsidRPr="00CC3A70">
              <w:rPr>
                <w:rFonts w:ascii="Times New Roman" w:hAnsi="Times New Roman" w:cs="Times New Roman"/>
                <w:sz w:val="20"/>
                <w:szCs w:val="20"/>
              </w:rPr>
              <w:t>Периоды онтогенеза</w:t>
            </w:r>
          </w:p>
        </w:tc>
        <w:tc>
          <w:tcPr>
            <w:tcW w:w="1843" w:type="dxa"/>
          </w:tcPr>
          <w:p w:rsidR="00413CAB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851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CAB" w:rsidRPr="00CC3A70" w:rsidTr="00CC3A70">
        <w:trPr>
          <w:trHeight w:val="925"/>
        </w:trPr>
        <w:tc>
          <w:tcPr>
            <w:tcW w:w="734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06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Основы генетики.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Генетика человека.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 xml:space="preserve">Основы селекции и биотехнологии.  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245" w:type="dxa"/>
          </w:tcPr>
          <w:p w:rsidR="00413CAB" w:rsidRPr="00CC3A70" w:rsidRDefault="00413CAB" w:rsidP="00C656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Должны знать:</w:t>
            </w:r>
          </w:p>
          <w:p w:rsidR="00413CAB" w:rsidRPr="00CC3A70" w:rsidRDefault="00413CAB" w:rsidP="00C656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генетики</w:t>
            </w:r>
          </w:p>
          <w:p w:rsidR="00413CAB" w:rsidRPr="00CC3A70" w:rsidRDefault="00413CAB" w:rsidP="00C656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Методы исследования генетики человека.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селекции и биотехнологии </w:t>
            </w:r>
          </w:p>
        </w:tc>
        <w:tc>
          <w:tcPr>
            <w:tcW w:w="1843" w:type="dxa"/>
          </w:tcPr>
          <w:p w:rsidR="00413CAB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851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CAB" w:rsidRPr="00CC3A70" w:rsidTr="00D46B41">
        <w:trPr>
          <w:trHeight w:val="485"/>
        </w:trPr>
        <w:tc>
          <w:tcPr>
            <w:tcW w:w="734" w:type="dxa"/>
          </w:tcPr>
          <w:p w:rsidR="00413CAB" w:rsidRPr="00CC3A70" w:rsidRDefault="00413CAB" w:rsidP="00CC3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06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работа.</w:t>
            </w:r>
          </w:p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 знаний</w:t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245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13CAB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851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CAB" w:rsidRPr="00CC3A70" w:rsidTr="00B73797">
        <w:tc>
          <w:tcPr>
            <w:tcW w:w="734" w:type="dxa"/>
          </w:tcPr>
          <w:p w:rsidR="00413CAB" w:rsidRPr="00CC3A70" w:rsidRDefault="00413CAB" w:rsidP="00CC3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06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по курсу общая биология</w:t>
            </w:r>
          </w:p>
        </w:tc>
        <w:tc>
          <w:tcPr>
            <w:tcW w:w="850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13CAB" w:rsidRPr="00CC3A70" w:rsidRDefault="00413CAB" w:rsidP="00413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245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13CAB" w:rsidRPr="00CC3A70" w:rsidRDefault="00413CAB" w:rsidP="00C656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Фронтальный опрос </w:t>
            </w:r>
          </w:p>
        </w:tc>
        <w:tc>
          <w:tcPr>
            <w:tcW w:w="850" w:type="dxa"/>
          </w:tcPr>
          <w:p w:rsidR="00413CAB" w:rsidRPr="00CC3A70" w:rsidRDefault="0046073A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413CAB" w:rsidRPr="00CC3A7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CAB" w:rsidRPr="00CC3A70" w:rsidTr="00B73797">
        <w:tc>
          <w:tcPr>
            <w:tcW w:w="734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060" w:type="dxa"/>
          </w:tcPr>
          <w:p w:rsidR="00413CAB" w:rsidRPr="00CC3A70" w:rsidRDefault="00413CAB" w:rsidP="00CC3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Заключительный урок  по курсу общая биология</w:t>
            </w:r>
          </w:p>
        </w:tc>
        <w:tc>
          <w:tcPr>
            <w:tcW w:w="850" w:type="dxa"/>
          </w:tcPr>
          <w:p w:rsidR="00413CAB" w:rsidRPr="00CC3A70" w:rsidRDefault="00413CAB" w:rsidP="00CC3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13CAB" w:rsidRPr="00CC3A70" w:rsidRDefault="00413CAB" w:rsidP="00CC3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245" w:type="dxa"/>
          </w:tcPr>
          <w:p w:rsidR="00413CAB" w:rsidRPr="00CC3A70" w:rsidRDefault="00413CAB" w:rsidP="00CC3A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13CAB" w:rsidRPr="00CC3A70" w:rsidRDefault="00413CAB" w:rsidP="00CC3A7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</w:t>
            </w:r>
            <w:proofErr w:type="spellEnd"/>
          </w:p>
          <w:p w:rsidR="00413CAB" w:rsidRPr="00CC3A70" w:rsidRDefault="00413CAB" w:rsidP="00CC3A7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CC3A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50" w:type="dxa"/>
          </w:tcPr>
          <w:p w:rsidR="00413CAB" w:rsidRPr="00CC3A70" w:rsidRDefault="0046073A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A70">
              <w:rPr>
                <w:rFonts w:ascii="Times New Roman" w:hAnsi="Times New Roman" w:cs="Times New Roman"/>
                <w:sz w:val="20"/>
                <w:szCs w:val="20"/>
              </w:rPr>
              <w:t>28.05</w:t>
            </w:r>
          </w:p>
        </w:tc>
        <w:tc>
          <w:tcPr>
            <w:tcW w:w="851" w:type="dxa"/>
          </w:tcPr>
          <w:p w:rsidR="00413CAB" w:rsidRPr="00CC3A70" w:rsidRDefault="00413CAB" w:rsidP="00C65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1DF5" w:rsidRPr="00CC3A70" w:rsidRDefault="00CE1DF5" w:rsidP="00CE1DF5">
      <w:pPr>
        <w:rPr>
          <w:rFonts w:ascii="Times New Roman" w:hAnsi="Times New Roman" w:cs="Times New Roman"/>
          <w:sz w:val="20"/>
          <w:szCs w:val="20"/>
        </w:rPr>
      </w:pPr>
    </w:p>
    <w:p w:rsidR="00CE1DF5" w:rsidRPr="00CC3A70" w:rsidRDefault="00CE1DF5">
      <w:pPr>
        <w:rPr>
          <w:rFonts w:ascii="Times New Roman" w:hAnsi="Times New Roman" w:cs="Times New Roman"/>
          <w:sz w:val="20"/>
          <w:szCs w:val="20"/>
        </w:rPr>
      </w:pPr>
    </w:p>
    <w:p w:rsidR="00CE1DF5" w:rsidRPr="00CC3A70" w:rsidRDefault="00CE1DF5">
      <w:pPr>
        <w:rPr>
          <w:rFonts w:ascii="Times New Roman" w:hAnsi="Times New Roman" w:cs="Times New Roman"/>
          <w:sz w:val="20"/>
          <w:szCs w:val="20"/>
        </w:rPr>
      </w:pPr>
    </w:p>
    <w:p w:rsidR="00CE1DF5" w:rsidRPr="00CC3A70" w:rsidRDefault="00CE1DF5">
      <w:pPr>
        <w:rPr>
          <w:rFonts w:ascii="Times New Roman" w:hAnsi="Times New Roman" w:cs="Times New Roman"/>
          <w:sz w:val="20"/>
          <w:szCs w:val="20"/>
        </w:rPr>
      </w:pPr>
    </w:p>
    <w:sectPr w:rsidR="00CE1DF5" w:rsidRPr="00CC3A70" w:rsidSect="0087539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157B"/>
    <w:multiLevelType w:val="hybridMultilevel"/>
    <w:tmpl w:val="64AA298A"/>
    <w:lvl w:ilvl="0" w:tplc="43AA1FC0">
      <w:start w:val="1"/>
      <w:numFmt w:val="decimal"/>
      <w:lvlText w:val="%1)"/>
      <w:lvlJc w:val="left"/>
      <w:pPr>
        <w:ind w:left="142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9" w:hanging="360"/>
      </w:pPr>
    </w:lvl>
    <w:lvl w:ilvl="2" w:tplc="0419001B" w:tentative="1">
      <w:start w:val="1"/>
      <w:numFmt w:val="lowerRoman"/>
      <w:lvlText w:val="%3."/>
      <w:lvlJc w:val="right"/>
      <w:pPr>
        <w:ind w:left="2419" w:hanging="180"/>
      </w:pPr>
    </w:lvl>
    <w:lvl w:ilvl="3" w:tplc="0419000F" w:tentative="1">
      <w:start w:val="1"/>
      <w:numFmt w:val="decimal"/>
      <w:lvlText w:val="%4."/>
      <w:lvlJc w:val="left"/>
      <w:pPr>
        <w:ind w:left="3139" w:hanging="360"/>
      </w:pPr>
    </w:lvl>
    <w:lvl w:ilvl="4" w:tplc="04190019" w:tentative="1">
      <w:start w:val="1"/>
      <w:numFmt w:val="lowerLetter"/>
      <w:lvlText w:val="%5."/>
      <w:lvlJc w:val="left"/>
      <w:pPr>
        <w:ind w:left="3859" w:hanging="360"/>
      </w:pPr>
    </w:lvl>
    <w:lvl w:ilvl="5" w:tplc="0419001B" w:tentative="1">
      <w:start w:val="1"/>
      <w:numFmt w:val="lowerRoman"/>
      <w:lvlText w:val="%6."/>
      <w:lvlJc w:val="right"/>
      <w:pPr>
        <w:ind w:left="4579" w:hanging="180"/>
      </w:pPr>
    </w:lvl>
    <w:lvl w:ilvl="6" w:tplc="0419000F" w:tentative="1">
      <w:start w:val="1"/>
      <w:numFmt w:val="decimal"/>
      <w:lvlText w:val="%7."/>
      <w:lvlJc w:val="left"/>
      <w:pPr>
        <w:ind w:left="5299" w:hanging="360"/>
      </w:pPr>
    </w:lvl>
    <w:lvl w:ilvl="7" w:tplc="04190019" w:tentative="1">
      <w:start w:val="1"/>
      <w:numFmt w:val="lowerLetter"/>
      <w:lvlText w:val="%8."/>
      <w:lvlJc w:val="left"/>
      <w:pPr>
        <w:ind w:left="6019" w:hanging="360"/>
      </w:pPr>
    </w:lvl>
    <w:lvl w:ilvl="8" w:tplc="041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1">
    <w:nsid w:val="09855601"/>
    <w:multiLevelType w:val="multilevel"/>
    <w:tmpl w:val="73CC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D00111"/>
    <w:multiLevelType w:val="multilevel"/>
    <w:tmpl w:val="1786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B62B0D"/>
    <w:multiLevelType w:val="multilevel"/>
    <w:tmpl w:val="BF70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E24DBC"/>
    <w:multiLevelType w:val="hybridMultilevel"/>
    <w:tmpl w:val="904AF5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E61"/>
    <w:rsid w:val="00074492"/>
    <w:rsid w:val="001740D2"/>
    <w:rsid w:val="003775BB"/>
    <w:rsid w:val="00413CAB"/>
    <w:rsid w:val="0046073A"/>
    <w:rsid w:val="0050266C"/>
    <w:rsid w:val="00624CFC"/>
    <w:rsid w:val="00636E78"/>
    <w:rsid w:val="007B0E61"/>
    <w:rsid w:val="007F07D8"/>
    <w:rsid w:val="00875391"/>
    <w:rsid w:val="008F4F67"/>
    <w:rsid w:val="0093042B"/>
    <w:rsid w:val="00B373DE"/>
    <w:rsid w:val="00B65B05"/>
    <w:rsid w:val="00B73797"/>
    <w:rsid w:val="00BD2A4C"/>
    <w:rsid w:val="00BF63A1"/>
    <w:rsid w:val="00C65631"/>
    <w:rsid w:val="00CA2310"/>
    <w:rsid w:val="00CC3A70"/>
    <w:rsid w:val="00CE1DF5"/>
    <w:rsid w:val="00D46B41"/>
    <w:rsid w:val="00DF7AD6"/>
    <w:rsid w:val="00E12D39"/>
    <w:rsid w:val="00F454D7"/>
    <w:rsid w:val="00F835E6"/>
    <w:rsid w:val="00F97592"/>
    <w:rsid w:val="00FA1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F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4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49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744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F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4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49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744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5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2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5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2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2D1B8-7491-406D-B8ED-E56DF702B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5042</Words>
  <Characters>28743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15</cp:revision>
  <dcterms:created xsi:type="dcterms:W3CDTF">2015-09-10T01:52:00Z</dcterms:created>
  <dcterms:modified xsi:type="dcterms:W3CDTF">2015-10-27T12:10:00Z</dcterms:modified>
</cp:coreProperties>
</file>